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1070B" w14:textId="77777777" w:rsidR="001650A5" w:rsidRPr="001650A5" w:rsidRDefault="001650A5" w:rsidP="001650A5">
      <w:pPr>
        <w:pStyle w:val="Titre"/>
        <w:rPr>
          <w:rFonts w:cs="Arial"/>
          <w:sz w:val="24"/>
          <w:szCs w:val="24"/>
        </w:rPr>
      </w:pPr>
      <w:r w:rsidRPr="001650A5">
        <w:rPr>
          <w:rFonts w:cs="Arial"/>
          <w:sz w:val="24"/>
          <w:szCs w:val="24"/>
        </w:rPr>
        <w:t xml:space="preserve">CONTRAT DE CESSION DE DROITS D’AUTEUR </w:t>
      </w:r>
    </w:p>
    <w:p w14:paraId="11083F4A" w14:textId="77777777" w:rsidR="00FE2850" w:rsidRPr="001650A5" w:rsidRDefault="001650A5" w:rsidP="001650A5">
      <w:pPr>
        <w:jc w:val="center"/>
        <w:rPr>
          <w:rFonts w:ascii="Arial" w:hAnsi="Arial" w:cs="Arial"/>
          <w:b/>
        </w:rPr>
      </w:pPr>
      <w:r w:rsidRPr="001650A5">
        <w:rPr>
          <w:rFonts w:ascii="Arial" w:hAnsi="Arial" w:cs="Arial"/>
          <w:b/>
          <w:sz w:val="24"/>
          <w:szCs w:val="24"/>
        </w:rPr>
        <w:t>ADAPTATION D’UN FORMAT DE JEU</w:t>
      </w:r>
    </w:p>
    <w:p w14:paraId="0470B681" w14:textId="77777777" w:rsidR="001650A5" w:rsidRDefault="001650A5" w:rsidP="001650A5">
      <w:pPr>
        <w:rPr>
          <w:b/>
        </w:rPr>
      </w:pPr>
    </w:p>
    <w:p w14:paraId="73162450" w14:textId="77777777" w:rsidR="00C21033" w:rsidRDefault="00C21033" w:rsidP="00C21033">
      <w:pPr>
        <w:autoSpaceDE w:val="0"/>
        <w:autoSpaceDN w:val="0"/>
        <w:adjustRightInd w:val="0"/>
        <w:spacing w:after="0" w:line="240" w:lineRule="auto"/>
        <w:rPr>
          <w:rFonts w:ascii="TTE37C61A8t00" w:hAnsi="TTE37C61A8t00" w:cs="TTE37C61A8t00"/>
          <w:i/>
          <w:color w:val="FF0000"/>
          <w:sz w:val="24"/>
          <w:szCs w:val="24"/>
        </w:rPr>
      </w:pPr>
      <w:r>
        <w:rPr>
          <w:rFonts w:ascii="TTE37C61A8t00" w:hAnsi="TTE37C61A8t00" w:cs="TTE37C61A8t00"/>
          <w:i/>
          <w:color w:val="FF0000"/>
          <w:sz w:val="24"/>
          <w:szCs w:val="24"/>
        </w:rPr>
        <w:t>Ce modèle est une base qu’il convient d’adapter à votre besoin en fonction de vos discussions avec la société de production</w:t>
      </w:r>
    </w:p>
    <w:p w14:paraId="337C0CC5" w14:textId="77777777" w:rsidR="001650A5" w:rsidRDefault="001650A5" w:rsidP="001650A5">
      <w:pPr>
        <w:rPr>
          <w:b/>
        </w:rPr>
      </w:pPr>
    </w:p>
    <w:p w14:paraId="3902B736" w14:textId="77777777" w:rsidR="001650A5" w:rsidRPr="00D20789" w:rsidRDefault="001650A5" w:rsidP="001650A5">
      <w:pPr>
        <w:rPr>
          <w:rFonts w:ascii="Arial" w:hAnsi="Arial" w:cs="Arial"/>
          <w:b/>
          <w:bCs/>
          <w:sz w:val="24"/>
          <w:szCs w:val="24"/>
        </w:rPr>
      </w:pPr>
      <w:r w:rsidRPr="00D20789">
        <w:rPr>
          <w:rFonts w:ascii="Arial" w:hAnsi="Arial" w:cs="Arial"/>
          <w:b/>
          <w:bCs/>
          <w:sz w:val="24"/>
          <w:szCs w:val="24"/>
        </w:rPr>
        <w:t xml:space="preserve">Entre </w:t>
      </w:r>
    </w:p>
    <w:p w14:paraId="383B5DB2" w14:textId="77777777" w:rsidR="005B324E" w:rsidRPr="00D20789" w:rsidRDefault="005B324E" w:rsidP="005B324E">
      <w:pPr>
        <w:pStyle w:val="Pieddepage"/>
        <w:jc w:val="both"/>
        <w:rPr>
          <w:rFonts w:cs="Arial"/>
          <w:szCs w:val="24"/>
        </w:rPr>
      </w:pPr>
      <w:r w:rsidRPr="00D20789">
        <w:rPr>
          <w:rFonts w:cs="Arial"/>
          <w:szCs w:val="24"/>
        </w:rPr>
        <w:t>La société …………………</w:t>
      </w:r>
    </w:p>
    <w:p w14:paraId="58864FA7" w14:textId="77777777" w:rsidR="005B324E" w:rsidRPr="00D20789" w:rsidRDefault="005B324E" w:rsidP="005B324E">
      <w:pPr>
        <w:pStyle w:val="Pieddepage"/>
        <w:jc w:val="both"/>
        <w:rPr>
          <w:rFonts w:cs="Arial"/>
          <w:szCs w:val="24"/>
        </w:rPr>
      </w:pPr>
    </w:p>
    <w:p w14:paraId="33AA9947" w14:textId="77777777" w:rsidR="005B324E" w:rsidRPr="00D20789" w:rsidRDefault="005B324E" w:rsidP="005B324E">
      <w:pPr>
        <w:pStyle w:val="Pieddepage"/>
        <w:jc w:val="both"/>
        <w:rPr>
          <w:rFonts w:cs="Arial"/>
          <w:szCs w:val="24"/>
        </w:rPr>
      </w:pPr>
    </w:p>
    <w:p w14:paraId="32C709F1" w14:textId="77777777" w:rsidR="005B324E" w:rsidRPr="00D20789" w:rsidRDefault="005B324E" w:rsidP="005B324E">
      <w:pPr>
        <w:pStyle w:val="Pieddepage"/>
        <w:jc w:val="both"/>
        <w:rPr>
          <w:rFonts w:cs="Arial"/>
          <w:szCs w:val="24"/>
        </w:rPr>
      </w:pPr>
      <w:proofErr w:type="gramStart"/>
      <w:r w:rsidRPr="00D20789">
        <w:rPr>
          <w:rFonts w:cs="Arial"/>
          <w:szCs w:val="24"/>
        </w:rPr>
        <w:t>représentée</w:t>
      </w:r>
      <w:proofErr w:type="gramEnd"/>
      <w:r w:rsidRPr="00D20789">
        <w:rPr>
          <w:rFonts w:cs="Arial"/>
          <w:szCs w:val="24"/>
        </w:rPr>
        <w:t xml:space="preserve"> par son Président/Gérant/ Monsieur/Madame….</w:t>
      </w:r>
      <w:r w:rsidRPr="00D20789">
        <w:rPr>
          <w:rFonts w:cs="Arial"/>
          <w:szCs w:val="24"/>
        </w:rPr>
        <w:tab/>
      </w:r>
      <w:r w:rsidRPr="00D20789">
        <w:rPr>
          <w:rFonts w:cs="Arial"/>
          <w:szCs w:val="24"/>
        </w:rPr>
        <w:tab/>
      </w:r>
    </w:p>
    <w:p w14:paraId="18D53187" w14:textId="77777777" w:rsidR="005B324E" w:rsidRPr="00D20789" w:rsidRDefault="005B324E" w:rsidP="005B324E">
      <w:pPr>
        <w:pStyle w:val="Pieddepage"/>
        <w:jc w:val="both"/>
        <w:rPr>
          <w:rFonts w:cs="Arial"/>
          <w:bCs/>
          <w:i/>
          <w:snapToGrid w:val="0"/>
          <w:szCs w:val="24"/>
          <w:lang w:eastAsia="en-US"/>
        </w:rPr>
      </w:pPr>
      <w:proofErr w:type="gramStart"/>
      <w:r w:rsidRPr="00D20789">
        <w:rPr>
          <w:rFonts w:cs="Arial"/>
          <w:bCs/>
          <w:iCs/>
          <w:snapToGrid w:val="0"/>
          <w:szCs w:val="24"/>
          <w:lang w:eastAsia="en-US"/>
        </w:rPr>
        <w:t>ci</w:t>
      </w:r>
      <w:proofErr w:type="gramEnd"/>
      <w:r w:rsidRPr="00D20789">
        <w:rPr>
          <w:rFonts w:cs="Arial"/>
          <w:bCs/>
          <w:iCs/>
          <w:snapToGrid w:val="0"/>
          <w:szCs w:val="24"/>
          <w:lang w:eastAsia="en-US"/>
        </w:rPr>
        <w:t>-après dénommée la «Société» d’une part</w:t>
      </w:r>
      <w:r w:rsidRPr="00D20789">
        <w:rPr>
          <w:rFonts w:cs="Arial"/>
          <w:bCs/>
          <w:i/>
          <w:snapToGrid w:val="0"/>
          <w:szCs w:val="24"/>
          <w:lang w:eastAsia="en-US"/>
        </w:rPr>
        <w:t>.</w:t>
      </w:r>
    </w:p>
    <w:p w14:paraId="45D9CCC1" w14:textId="77777777" w:rsidR="005B324E" w:rsidRPr="00D20789" w:rsidRDefault="005B324E" w:rsidP="001650A5">
      <w:pPr>
        <w:pStyle w:val="Pieddepage"/>
        <w:tabs>
          <w:tab w:val="clear" w:pos="4536"/>
          <w:tab w:val="clear" w:pos="9072"/>
        </w:tabs>
        <w:rPr>
          <w:rFonts w:cs="Arial"/>
          <w:szCs w:val="24"/>
        </w:rPr>
      </w:pPr>
    </w:p>
    <w:p w14:paraId="4F90D13E" w14:textId="77777777" w:rsidR="001650A5" w:rsidRPr="00D20789" w:rsidRDefault="001650A5" w:rsidP="001650A5">
      <w:pPr>
        <w:pStyle w:val="Pieddepage"/>
        <w:tabs>
          <w:tab w:val="clear" w:pos="4536"/>
          <w:tab w:val="clear" w:pos="9072"/>
        </w:tabs>
        <w:rPr>
          <w:rFonts w:cs="Arial"/>
          <w:szCs w:val="24"/>
        </w:rPr>
      </w:pPr>
      <w:proofErr w:type="gramStart"/>
      <w:r w:rsidRPr="00D20789">
        <w:rPr>
          <w:rFonts w:cs="Arial"/>
          <w:szCs w:val="24"/>
        </w:rPr>
        <w:t>et</w:t>
      </w:r>
      <w:proofErr w:type="gramEnd"/>
      <w:r w:rsidRPr="00D20789">
        <w:rPr>
          <w:rFonts w:cs="Arial"/>
          <w:szCs w:val="24"/>
        </w:rPr>
        <w:t>,</w:t>
      </w:r>
    </w:p>
    <w:p w14:paraId="01B81C28" w14:textId="77777777" w:rsidR="001650A5" w:rsidRPr="00D20789" w:rsidRDefault="001650A5" w:rsidP="001650A5">
      <w:pPr>
        <w:pStyle w:val="Pieddepage"/>
        <w:jc w:val="both"/>
        <w:rPr>
          <w:rFonts w:cs="Arial"/>
          <w:szCs w:val="24"/>
        </w:rPr>
      </w:pPr>
    </w:p>
    <w:p w14:paraId="0F1CDBD6" w14:textId="77777777" w:rsidR="005B324E" w:rsidRPr="00D20789" w:rsidRDefault="005B324E" w:rsidP="005B324E">
      <w:pPr>
        <w:rPr>
          <w:rFonts w:ascii="Arial" w:hAnsi="Arial" w:cs="Arial"/>
          <w:sz w:val="24"/>
          <w:szCs w:val="24"/>
        </w:rPr>
      </w:pPr>
      <w:r w:rsidRPr="00D20789">
        <w:rPr>
          <w:rFonts w:ascii="Arial" w:hAnsi="Arial" w:cs="Arial"/>
          <w:sz w:val="24"/>
          <w:szCs w:val="24"/>
        </w:rPr>
        <w:t>Monsieur / Madame …………….</w:t>
      </w:r>
    </w:p>
    <w:p w14:paraId="612A6826" w14:textId="77777777" w:rsidR="00D20789" w:rsidRDefault="00D20789" w:rsidP="005B324E">
      <w:pPr>
        <w:rPr>
          <w:rFonts w:ascii="Arial" w:hAnsi="Arial" w:cs="Arial"/>
          <w:sz w:val="24"/>
          <w:szCs w:val="24"/>
        </w:rPr>
      </w:pPr>
    </w:p>
    <w:p w14:paraId="32EA6E9E" w14:textId="77777777" w:rsidR="005B324E" w:rsidRPr="00D20789" w:rsidRDefault="005B324E" w:rsidP="005B324E">
      <w:pPr>
        <w:rPr>
          <w:rFonts w:ascii="Arial" w:hAnsi="Arial" w:cs="Arial"/>
          <w:sz w:val="24"/>
          <w:szCs w:val="24"/>
        </w:rPr>
      </w:pPr>
      <w:proofErr w:type="gramStart"/>
      <w:r w:rsidRPr="00D20789">
        <w:rPr>
          <w:rFonts w:ascii="Arial" w:hAnsi="Arial" w:cs="Arial"/>
          <w:sz w:val="24"/>
          <w:szCs w:val="24"/>
        </w:rPr>
        <w:t>ci</w:t>
      </w:r>
      <w:proofErr w:type="gramEnd"/>
      <w:r w:rsidRPr="00D20789">
        <w:rPr>
          <w:rFonts w:ascii="Arial" w:hAnsi="Arial" w:cs="Arial"/>
          <w:sz w:val="24"/>
          <w:szCs w:val="24"/>
        </w:rPr>
        <w:t>-ap</w:t>
      </w:r>
      <w:r w:rsidR="00D20789">
        <w:rPr>
          <w:rFonts w:ascii="Arial" w:hAnsi="Arial" w:cs="Arial"/>
          <w:sz w:val="24"/>
          <w:szCs w:val="24"/>
        </w:rPr>
        <w:t>rès dénommé  « l’Auteur », d’autre</w:t>
      </w:r>
      <w:r w:rsidRPr="00D20789">
        <w:rPr>
          <w:rFonts w:ascii="Arial" w:hAnsi="Arial" w:cs="Arial"/>
          <w:sz w:val="24"/>
          <w:szCs w:val="24"/>
        </w:rPr>
        <w:t xml:space="preserve"> part,</w:t>
      </w:r>
    </w:p>
    <w:p w14:paraId="66A2840E" w14:textId="77777777" w:rsidR="001650A5" w:rsidRPr="00D20789" w:rsidRDefault="001650A5" w:rsidP="001650A5">
      <w:pPr>
        <w:pStyle w:val="Pieddepage"/>
        <w:jc w:val="both"/>
        <w:rPr>
          <w:rFonts w:cs="Arial"/>
          <w:bCs/>
          <w:snapToGrid w:val="0"/>
          <w:szCs w:val="24"/>
          <w:lang w:eastAsia="en-US"/>
        </w:rPr>
      </w:pPr>
    </w:p>
    <w:p w14:paraId="03B0F311" w14:textId="77777777" w:rsidR="005B324E" w:rsidRPr="00D20789" w:rsidRDefault="005B324E" w:rsidP="005B324E">
      <w:pPr>
        <w:tabs>
          <w:tab w:val="left" w:pos="4320"/>
        </w:tabs>
        <w:rPr>
          <w:rFonts w:ascii="Arial" w:hAnsi="Arial" w:cs="Arial"/>
          <w:sz w:val="24"/>
          <w:szCs w:val="24"/>
        </w:rPr>
      </w:pPr>
      <w:r w:rsidRPr="00D20789">
        <w:rPr>
          <w:rFonts w:ascii="Arial" w:hAnsi="Arial" w:cs="Arial"/>
          <w:sz w:val="24"/>
          <w:szCs w:val="24"/>
        </w:rPr>
        <w:t>La Société et l’auteur étant ci-après dénommés ensemble « les Parties ».</w:t>
      </w:r>
    </w:p>
    <w:p w14:paraId="36698ED2" w14:textId="77777777" w:rsidR="00D20789" w:rsidRDefault="00D20789" w:rsidP="00015760">
      <w:pPr>
        <w:widowControl w:val="0"/>
        <w:jc w:val="both"/>
        <w:rPr>
          <w:rFonts w:ascii="Arial" w:hAnsi="Arial" w:cs="Arial"/>
          <w:b/>
          <w:iCs/>
          <w:snapToGrid w:val="0"/>
          <w:sz w:val="24"/>
          <w:szCs w:val="24"/>
        </w:rPr>
      </w:pPr>
    </w:p>
    <w:p w14:paraId="0A98D83F" w14:textId="77777777" w:rsidR="00015760" w:rsidRPr="00D20789" w:rsidRDefault="00015760" w:rsidP="00015760">
      <w:pPr>
        <w:widowControl w:val="0"/>
        <w:jc w:val="both"/>
        <w:rPr>
          <w:rFonts w:ascii="Arial" w:hAnsi="Arial" w:cs="Arial"/>
          <w:b/>
          <w:iCs/>
          <w:snapToGrid w:val="0"/>
          <w:sz w:val="24"/>
          <w:szCs w:val="24"/>
        </w:rPr>
      </w:pPr>
      <w:r w:rsidRPr="00D20789">
        <w:rPr>
          <w:rFonts w:ascii="Arial" w:hAnsi="Arial" w:cs="Arial"/>
          <w:b/>
          <w:iCs/>
          <w:snapToGrid w:val="0"/>
          <w:sz w:val="24"/>
          <w:szCs w:val="24"/>
        </w:rPr>
        <w:t>IL EST PREALABLEMENT EXPOSE CE QUI SUIT :</w:t>
      </w:r>
    </w:p>
    <w:p w14:paraId="24ACA714" w14:textId="77777777" w:rsidR="00015760" w:rsidRPr="00D20789" w:rsidRDefault="00015760" w:rsidP="00015760">
      <w:pPr>
        <w:jc w:val="both"/>
        <w:rPr>
          <w:rFonts w:ascii="Arial" w:hAnsi="Arial" w:cs="Arial"/>
          <w:sz w:val="24"/>
          <w:szCs w:val="24"/>
        </w:rPr>
      </w:pPr>
      <w:r w:rsidRPr="00D20789">
        <w:rPr>
          <w:rFonts w:ascii="Arial" w:hAnsi="Arial" w:cs="Arial"/>
          <w:bCs/>
          <w:iCs/>
          <w:snapToGrid w:val="0"/>
          <w:sz w:val="24"/>
          <w:szCs w:val="24"/>
        </w:rPr>
        <w:t>La</w:t>
      </w:r>
      <w:proofErr w:type="gramStart"/>
      <w:r w:rsidRPr="00D20789">
        <w:rPr>
          <w:rFonts w:ascii="Arial" w:hAnsi="Arial" w:cs="Arial"/>
          <w:bCs/>
          <w:iCs/>
          <w:snapToGrid w:val="0"/>
          <w:sz w:val="24"/>
          <w:szCs w:val="24"/>
        </w:rPr>
        <w:t xml:space="preserve"> «Société</w:t>
      </w:r>
      <w:proofErr w:type="gramEnd"/>
      <w:r w:rsidRPr="00D20789">
        <w:rPr>
          <w:rFonts w:ascii="Arial" w:hAnsi="Arial" w:cs="Arial"/>
          <w:bCs/>
          <w:iCs/>
          <w:snapToGrid w:val="0"/>
          <w:sz w:val="24"/>
          <w:szCs w:val="24"/>
        </w:rPr>
        <w:t>»</w:t>
      </w:r>
      <w:r w:rsidRPr="00D20789">
        <w:rPr>
          <w:rFonts w:ascii="Arial" w:hAnsi="Arial" w:cs="Arial"/>
          <w:sz w:val="24"/>
          <w:szCs w:val="24"/>
        </w:rPr>
        <w:t xml:space="preserve"> a notamment pour objet la production d’émissions de télévision et l’acquisition ou la cession des droits de propriété intellectuelle aux fins d’exercer son activité.</w:t>
      </w:r>
    </w:p>
    <w:p w14:paraId="0E927AF7" w14:textId="77777777" w:rsidR="00D20789" w:rsidRPr="008A662C" w:rsidRDefault="00015760" w:rsidP="00015760">
      <w:pPr>
        <w:jc w:val="both"/>
        <w:rPr>
          <w:rFonts w:ascii="Arial" w:hAnsi="Arial" w:cs="Arial"/>
          <w:sz w:val="24"/>
          <w:szCs w:val="24"/>
        </w:rPr>
      </w:pPr>
      <w:r w:rsidRPr="008A662C">
        <w:rPr>
          <w:rFonts w:ascii="Arial" w:hAnsi="Arial" w:cs="Arial"/>
          <w:sz w:val="24"/>
          <w:szCs w:val="24"/>
        </w:rPr>
        <w:t xml:space="preserve">L’Auteur a créé un jeu pour la télévision dont le titre provisoire ou définitif est </w:t>
      </w:r>
    </w:p>
    <w:p w14:paraId="24842143" w14:textId="77777777" w:rsidR="00015760" w:rsidRPr="008A662C" w:rsidRDefault="00015760" w:rsidP="00D20789">
      <w:pPr>
        <w:jc w:val="center"/>
        <w:rPr>
          <w:rFonts w:ascii="Arial" w:hAnsi="Arial" w:cs="Arial"/>
          <w:sz w:val="24"/>
          <w:szCs w:val="24"/>
        </w:rPr>
      </w:pPr>
      <w:r w:rsidRPr="008A662C">
        <w:rPr>
          <w:rFonts w:ascii="Arial" w:hAnsi="Arial" w:cs="Arial"/>
          <w:sz w:val="24"/>
          <w:szCs w:val="24"/>
        </w:rPr>
        <w:t xml:space="preserve">«      </w:t>
      </w:r>
      <w:r w:rsidR="00D20789" w:rsidRPr="008A662C">
        <w:rPr>
          <w:rFonts w:ascii="Arial" w:hAnsi="Arial" w:cs="Arial"/>
          <w:sz w:val="24"/>
          <w:szCs w:val="24"/>
        </w:rPr>
        <w:t xml:space="preserve">                    </w:t>
      </w:r>
      <w:r w:rsidRPr="008A662C">
        <w:rPr>
          <w:rFonts w:ascii="Arial" w:hAnsi="Arial" w:cs="Arial"/>
          <w:sz w:val="24"/>
          <w:szCs w:val="24"/>
        </w:rPr>
        <w:t xml:space="preserve">    ».</w:t>
      </w:r>
    </w:p>
    <w:p w14:paraId="7BFCBE69" w14:textId="2A7A6AFC" w:rsidR="00015760" w:rsidRPr="008A662C" w:rsidRDefault="00015760" w:rsidP="00015760">
      <w:pPr>
        <w:jc w:val="both"/>
        <w:rPr>
          <w:rFonts w:ascii="Arial" w:hAnsi="Arial" w:cs="Arial"/>
          <w:sz w:val="24"/>
          <w:szCs w:val="24"/>
        </w:rPr>
      </w:pPr>
      <w:r w:rsidRPr="008A662C">
        <w:rPr>
          <w:rFonts w:ascii="Arial" w:hAnsi="Arial" w:cs="Arial"/>
          <w:sz w:val="24"/>
          <w:szCs w:val="24"/>
        </w:rPr>
        <w:t xml:space="preserve">Le </w:t>
      </w:r>
      <w:r w:rsidR="00A67796">
        <w:rPr>
          <w:rFonts w:ascii="Arial" w:hAnsi="Arial" w:cs="Arial"/>
          <w:sz w:val="24"/>
          <w:szCs w:val="24"/>
        </w:rPr>
        <w:t xml:space="preserve">scénario </w:t>
      </w:r>
      <w:r w:rsidRPr="008A662C">
        <w:rPr>
          <w:rFonts w:ascii="Arial" w:hAnsi="Arial" w:cs="Arial"/>
          <w:sz w:val="24"/>
          <w:szCs w:val="24"/>
        </w:rPr>
        <w:t>et tous les éléments qui se rattachent à la création de ce jeu sont annexés au présent contrat et ci-après désignés par le terme le</w:t>
      </w:r>
      <w:r w:rsidR="009D2A69" w:rsidRPr="008A662C">
        <w:rPr>
          <w:rFonts w:ascii="Arial" w:hAnsi="Arial" w:cs="Arial"/>
          <w:sz w:val="24"/>
          <w:szCs w:val="24"/>
        </w:rPr>
        <w:t xml:space="preserve"> « </w:t>
      </w:r>
      <w:proofErr w:type="gramStart"/>
      <w:r w:rsidR="009D2A69" w:rsidRPr="008A662C">
        <w:rPr>
          <w:rFonts w:ascii="Arial" w:hAnsi="Arial" w:cs="Arial"/>
          <w:sz w:val="24"/>
          <w:szCs w:val="24"/>
        </w:rPr>
        <w:t>Format</w:t>
      </w:r>
      <w:r w:rsidRPr="008A662C">
        <w:rPr>
          <w:rFonts w:ascii="Arial" w:hAnsi="Arial" w:cs="Arial"/>
          <w:sz w:val="24"/>
          <w:szCs w:val="24"/>
        </w:rPr>
        <w:t>»</w:t>
      </w:r>
      <w:proofErr w:type="gramEnd"/>
      <w:r w:rsidRPr="008A662C">
        <w:rPr>
          <w:rFonts w:ascii="Arial" w:hAnsi="Arial" w:cs="Arial"/>
          <w:sz w:val="24"/>
          <w:szCs w:val="24"/>
        </w:rPr>
        <w:t>.</w:t>
      </w:r>
    </w:p>
    <w:p w14:paraId="2A21AF64" w14:textId="77777777" w:rsidR="00015760" w:rsidRPr="008A662C" w:rsidRDefault="00B70ADF" w:rsidP="00015760">
      <w:pPr>
        <w:jc w:val="both"/>
        <w:rPr>
          <w:rFonts w:ascii="Arial" w:hAnsi="Arial" w:cs="Arial"/>
          <w:i/>
          <w:color w:val="FF0000"/>
          <w:sz w:val="24"/>
          <w:szCs w:val="24"/>
        </w:rPr>
      </w:pPr>
      <w:r>
        <w:rPr>
          <w:rFonts w:ascii="Arial" w:hAnsi="Arial" w:cs="Arial"/>
          <w:i/>
          <w:color w:val="FF0000"/>
          <w:sz w:val="24"/>
          <w:szCs w:val="24"/>
        </w:rPr>
        <w:t>Ou, dans le cas d’un contrat avec option</w:t>
      </w:r>
      <w:r w:rsidR="00266AC7">
        <w:rPr>
          <w:rFonts w:ascii="Arial" w:hAnsi="Arial" w:cs="Arial"/>
          <w:i/>
          <w:color w:val="FF0000"/>
          <w:sz w:val="24"/>
          <w:szCs w:val="24"/>
        </w:rPr>
        <w:t>, remplacer les trois alinéas précédents par l’alinéa suivant et dans ce cas il convient de signer en même temps le contrat d’option et le présent contrat de cession de droits.</w:t>
      </w:r>
    </w:p>
    <w:p w14:paraId="64599068" w14:textId="3566FCB2" w:rsidR="00D20789" w:rsidRDefault="00015760" w:rsidP="009D2A69">
      <w:pPr>
        <w:tabs>
          <w:tab w:val="left" w:pos="142"/>
        </w:tabs>
        <w:spacing w:after="0" w:line="240" w:lineRule="auto"/>
        <w:ind w:right="-1"/>
        <w:jc w:val="both"/>
        <w:rPr>
          <w:rFonts w:ascii="Arial" w:hAnsi="Arial" w:cs="Arial"/>
          <w:sz w:val="24"/>
          <w:szCs w:val="24"/>
        </w:rPr>
      </w:pPr>
      <w:r w:rsidRPr="008A662C">
        <w:rPr>
          <w:rFonts w:ascii="Arial" w:hAnsi="Arial" w:cs="Arial"/>
          <w:sz w:val="24"/>
          <w:szCs w:val="24"/>
        </w:rPr>
        <w:t>L’auteur a accordé à la société en date du ……une option sur le Format ob</w:t>
      </w:r>
      <w:r w:rsidR="00BC3EF7" w:rsidRPr="008A662C">
        <w:rPr>
          <w:rFonts w:ascii="Arial" w:hAnsi="Arial" w:cs="Arial"/>
          <w:sz w:val="24"/>
          <w:szCs w:val="24"/>
        </w:rPr>
        <w:t>jet du présent contrat, en conséquence les</w:t>
      </w:r>
      <w:r w:rsidRPr="008A662C">
        <w:rPr>
          <w:rFonts w:ascii="Arial" w:hAnsi="Arial" w:cs="Arial"/>
          <w:sz w:val="24"/>
          <w:szCs w:val="24"/>
        </w:rPr>
        <w:t xml:space="preserve"> présente</w:t>
      </w:r>
      <w:r w:rsidR="00BC3EF7" w:rsidRPr="008A662C">
        <w:rPr>
          <w:rFonts w:ascii="Arial" w:hAnsi="Arial" w:cs="Arial"/>
          <w:sz w:val="24"/>
          <w:szCs w:val="24"/>
        </w:rPr>
        <w:t xml:space="preserve">s </w:t>
      </w:r>
      <w:r w:rsidRPr="008A662C">
        <w:rPr>
          <w:rFonts w:ascii="Arial" w:hAnsi="Arial" w:cs="Arial"/>
          <w:sz w:val="24"/>
          <w:szCs w:val="24"/>
        </w:rPr>
        <w:t>n'entrer</w:t>
      </w:r>
      <w:r w:rsidR="00BC3EF7" w:rsidRPr="008A662C">
        <w:rPr>
          <w:rFonts w:ascii="Arial" w:hAnsi="Arial" w:cs="Arial"/>
          <w:sz w:val="24"/>
          <w:szCs w:val="24"/>
        </w:rPr>
        <w:t>ont</w:t>
      </w:r>
      <w:r w:rsidRPr="008A662C">
        <w:rPr>
          <w:rFonts w:ascii="Arial" w:hAnsi="Arial" w:cs="Arial"/>
          <w:sz w:val="24"/>
          <w:szCs w:val="24"/>
        </w:rPr>
        <w:t xml:space="preserve"> </w:t>
      </w:r>
      <w:r w:rsidR="00BC3EF7" w:rsidRPr="008A662C">
        <w:rPr>
          <w:rFonts w:ascii="Arial" w:hAnsi="Arial" w:cs="Arial"/>
          <w:sz w:val="24"/>
          <w:szCs w:val="24"/>
        </w:rPr>
        <w:t>en vigueur que si la société</w:t>
      </w:r>
      <w:r w:rsidRPr="008A662C">
        <w:rPr>
          <w:rFonts w:ascii="Arial" w:hAnsi="Arial" w:cs="Arial"/>
          <w:sz w:val="24"/>
          <w:szCs w:val="24"/>
        </w:rPr>
        <w:t xml:space="preserve"> </w:t>
      </w:r>
      <w:r w:rsidR="00235868" w:rsidRPr="008A662C">
        <w:rPr>
          <w:rFonts w:ascii="Arial" w:hAnsi="Arial" w:cs="Arial"/>
          <w:sz w:val="24"/>
          <w:szCs w:val="24"/>
        </w:rPr>
        <w:lastRenderedPageBreak/>
        <w:t>a levé</w:t>
      </w:r>
      <w:r w:rsidRPr="008A662C">
        <w:rPr>
          <w:rFonts w:ascii="Arial" w:hAnsi="Arial" w:cs="Arial"/>
          <w:sz w:val="24"/>
          <w:szCs w:val="24"/>
        </w:rPr>
        <w:t xml:space="preserve"> l'option</w:t>
      </w:r>
      <w:r w:rsidR="00BC3EF7" w:rsidRPr="008A662C">
        <w:rPr>
          <w:rFonts w:ascii="Arial" w:hAnsi="Arial" w:cs="Arial"/>
          <w:sz w:val="24"/>
          <w:szCs w:val="24"/>
        </w:rPr>
        <w:t xml:space="preserve"> dans les conditions prévues audit contrat d’option.</w:t>
      </w:r>
      <w:r w:rsidRPr="008A662C">
        <w:rPr>
          <w:rFonts w:ascii="Arial" w:hAnsi="Arial" w:cs="Arial"/>
          <w:sz w:val="24"/>
          <w:szCs w:val="24"/>
        </w:rPr>
        <w:t xml:space="preserve"> </w:t>
      </w:r>
      <w:r w:rsidR="00BC3EF7" w:rsidRPr="008A662C">
        <w:rPr>
          <w:rFonts w:ascii="Arial" w:hAnsi="Arial" w:cs="Arial"/>
          <w:sz w:val="24"/>
          <w:szCs w:val="24"/>
        </w:rPr>
        <w:t xml:space="preserve">Dans ce cas, le présent contrat de cession </w:t>
      </w:r>
      <w:r w:rsidRPr="008A662C">
        <w:rPr>
          <w:rFonts w:ascii="Arial" w:hAnsi="Arial" w:cs="Arial"/>
          <w:sz w:val="24"/>
          <w:szCs w:val="24"/>
        </w:rPr>
        <w:t>prendr</w:t>
      </w:r>
      <w:r w:rsidR="00BC3EF7" w:rsidRPr="008A662C">
        <w:rPr>
          <w:rFonts w:ascii="Arial" w:hAnsi="Arial" w:cs="Arial"/>
          <w:sz w:val="24"/>
          <w:szCs w:val="24"/>
        </w:rPr>
        <w:t>a immédiatement son plein effet.</w:t>
      </w:r>
    </w:p>
    <w:p w14:paraId="4E7BC53A" w14:textId="77777777" w:rsidR="009D2A69" w:rsidRPr="00D20789" w:rsidRDefault="009D2A69" w:rsidP="009D2A69">
      <w:pPr>
        <w:tabs>
          <w:tab w:val="left" w:pos="142"/>
        </w:tabs>
        <w:spacing w:after="0" w:line="240" w:lineRule="auto"/>
        <w:ind w:right="-1"/>
        <w:jc w:val="both"/>
        <w:rPr>
          <w:rFonts w:ascii="Arial" w:hAnsi="Arial" w:cs="Arial"/>
          <w:sz w:val="24"/>
          <w:szCs w:val="24"/>
        </w:rPr>
      </w:pPr>
    </w:p>
    <w:p w14:paraId="5B05CCCE" w14:textId="77777777" w:rsidR="00015760" w:rsidRPr="00D20789" w:rsidRDefault="00015760" w:rsidP="00015760">
      <w:pPr>
        <w:jc w:val="both"/>
        <w:rPr>
          <w:rFonts w:ascii="Arial" w:hAnsi="Arial" w:cs="Arial"/>
          <w:sz w:val="24"/>
          <w:szCs w:val="24"/>
        </w:rPr>
      </w:pPr>
      <w:r w:rsidRPr="00D20789">
        <w:rPr>
          <w:rFonts w:ascii="Arial" w:hAnsi="Arial" w:cs="Arial"/>
          <w:b/>
          <w:sz w:val="24"/>
          <w:szCs w:val="24"/>
        </w:rPr>
        <w:t>Définitions :</w:t>
      </w:r>
      <w:r w:rsidRPr="00D20789">
        <w:rPr>
          <w:rFonts w:ascii="Arial" w:hAnsi="Arial" w:cs="Arial"/>
          <w:sz w:val="24"/>
          <w:szCs w:val="24"/>
        </w:rPr>
        <w:t xml:space="preserve"> les définitions suivantes feront foi entre les Parties.</w:t>
      </w:r>
    </w:p>
    <w:p w14:paraId="088EF1AD" w14:textId="77777777" w:rsidR="00932F39" w:rsidRPr="003812EB" w:rsidRDefault="00932F39" w:rsidP="00932F39">
      <w:pPr>
        <w:jc w:val="both"/>
        <w:rPr>
          <w:rFonts w:ascii="Arial" w:hAnsi="Arial" w:cs="Arial"/>
          <w:sz w:val="24"/>
          <w:szCs w:val="24"/>
        </w:rPr>
      </w:pPr>
      <w:r>
        <w:rPr>
          <w:rFonts w:ascii="Arial" w:hAnsi="Arial" w:cs="Arial"/>
          <w:b/>
          <w:sz w:val="24"/>
          <w:szCs w:val="24"/>
        </w:rPr>
        <w:t xml:space="preserve">Synopsis : </w:t>
      </w:r>
      <w:r>
        <w:rPr>
          <w:rFonts w:ascii="Arial" w:hAnsi="Arial" w:cs="Arial"/>
          <w:sz w:val="24"/>
          <w:szCs w:val="24"/>
        </w:rPr>
        <w:t>première mise en forme du projet de jeu.</w:t>
      </w:r>
    </w:p>
    <w:p w14:paraId="6EDA3078" w14:textId="7F7D94D4" w:rsidR="00932F39" w:rsidRPr="00D20789" w:rsidRDefault="00932F39" w:rsidP="00932F39">
      <w:pPr>
        <w:jc w:val="both"/>
        <w:rPr>
          <w:rFonts w:ascii="Arial" w:hAnsi="Arial" w:cs="Arial"/>
          <w:color w:val="000000"/>
          <w:sz w:val="24"/>
          <w:szCs w:val="24"/>
        </w:rPr>
      </w:pPr>
      <w:r w:rsidRPr="00D20789">
        <w:rPr>
          <w:rFonts w:ascii="Arial" w:hAnsi="Arial" w:cs="Arial"/>
          <w:b/>
          <w:sz w:val="24"/>
          <w:szCs w:val="24"/>
        </w:rPr>
        <w:t>Format </w:t>
      </w:r>
      <w:r w:rsidRPr="00D20789">
        <w:rPr>
          <w:rFonts w:ascii="Arial" w:hAnsi="Arial" w:cs="Arial"/>
          <w:sz w:val="24"/>
          <w:szCs w:val="24"/>
        </w:rPr>
        <w:t xml:space="preserve">: </w:t>
      </w:r>
      <w:r w:rsidRPr="00D20789">
        <w:rPr>
          <w:rFonts w:ascii="Arial" w:hAnsi="Arial" w:cs="Arial"/>
          <w:color w:val="000000"/>
          <w:sz w:val="24"/>
          <w:szCs w:val="24"/>
        </w:rPr>
        <w:t>Ens</w:t>
      </w:r>
      <w:r>
        <w:rPr>
          <w:rFonts w:ascii="Arial" w:hAnsi="Arial" w:cs="Arial"/>
          <w:color w:val="000000"/>
          <w:sz w:val="24"/>
          <w:szCs w:val="24"/>
        </w:rPr>
        <w:t xml:space="preserve">emble des éléments créatifs et permanents </w:t>
      </w:r>
      <w:r w:rsidR="005E6B5F">
        <w:rPr>
          <w:rFonts w:ascii="Arial" w:hAnsi="Arial" w:cs="Arial"/>
          <w:color w:val="000000"/>
          <w:sz w:val="24"/>
          <w:szCs w:val="24"/>
        </w:rPr>
        <w:t xml:space="preserve">du scénario </w:t>
      </w:r>
      <w:r>
        <w:rPr>
          <w:rFonts w:ascii="Arial" w:hAnsi="Arial" w:cs="Arial"/>
          <w:color w:val="000000"/>
          <w:sz w:val="24"/>
          <w:szCs w:val="24"/>
        </w:rPr>
        <w:t>d</w:t>
      </w:r>
      <w:r w:rsidR="005E6B5F">
        <w:rPr>
          <w:rFonts w:ascii="Arial" w:hAnsi="Arial" w:cs="Arial"/>
          <w:color w:val="000000"/>
          <w:sz w:val="24"/>
          <w:szCs w:val="24"/>
        </w:rPr>
        <w:t>’un</w:t>
      </w:r>
      <w:r w:rsidRPr="00D20789">
        <w:rPr>
          <w:rFonts w:ascii="Arial" w:hAnsi="Arial" w:cs="Arial"/>
          <w:color w:val="000000"/>
          <w:sz w:val="24"/>
          <w:szCs w:val="24"/>
        </w:rPr>
        <w:t xml:space="preserve"> jeu</w:t>
      </w:r>
      <w:r w:rsidR="005E6B5F">
        <w:rPr>
          <w:rFonts w:ascii="Arial" w:hAnsi="Arial" w:cs="Arial"/>
          <w:color w:val="000000"/>
          <w:sz w:val="24"/>
          <w:szCs w:val="24"/>
        </w:rPr>
        <w:t>,</w:t>
      </w:r>
      <w:r w:rsidRPr="00D20789">
        <w:rPr>
          <w:rFonts w:ascii="Arial" w:hAnsi="Arial" w:cs="Arial"/>
          <w:color w:val="000000"/>
          <w:sz w:val="24"/>
          <w:szCs w:val="24"/>
        </w:rPr>
        <w:t xml:space="preserve"> </w:t>
      </w:r>
      <w:r>
        <w:rPr>
          <w:rFonts w:ascii="Arial" w:hAnsi="Arial" w:cs="Arial"/>
          <w:color w:val="000000"/>
          <w:sz w:val="24"/>
          <w:szCs w:val="24"/>
        </w:rPr>
        <w:t>nécessaires à la réalisation d</w:t>
      </w:r>
      <w:r w:rsidR="005E6B5F">
        <w:rPr>
          <w:rFonts w:ascii="Arial" w:hAnsi="Arial" w:cs="Arial"/>
          <w:color w:val="000000"/>
          <w:sz w:val="24"/>
          <w:szCs w:val="24"/>
        </w:rPr>
        <w:t>u</w:t>
      </w:r>
      <w:r>
        <w:rPr>
          <w:rFonts w:ascii="Arial" w:hAnsi="Arial" w:cs="Arial"/>
          <w:color w:val="000000"/>
          <w:sz w:val="24"/>
          <w:szCs w:val="24"/>
        </w:rPr>
        <w:t xml:space="preserve"> </w:t>
      </w:r>
      <w:r w:rsidR="005E6B5F">
        <w:rPr>
          <w:rFonts w:ascii="Arial" w:hAnsi="Arial" w:cs="Arial"/>
          <w:color w:val="000000"/>
          <w:sz w:val="24"/>
          <w:szCs w:val="24"/>
        </w:rPr>
        <w:t>p</w:t>
      </w:r>
      <w:r>
        <w:rPr>
          <w:rFonts w:ascii="Arial" w:hAnsi="Arial" w:cs="Arial"/>
          <w:color w:val="000000"/>
          <w:sz w:val="24"/>
          <w:szCs w:val="24"/>
        </w:rPr>
        <w:t>rogramme (</w:t>
      </w:r>
      <w:r w:rsidR="005E6B5F" w:rsidRPr="00EC3829">
        <w:rPr>
          <w:rFonts w:ascii="Arial" w:hAnsi="Arial" w:cs="Arial"/>
          <w:color w:val="000000"/>
        </w:rPr>
        <w:t xml:space="preserve">mécanique, règles, </w:t>
      </w:r>
      <w:r>
        <w:rPr>
          <w:rFonts w:ascii="Arial" w:hAnsi="Arial" w:cs="Arial"/>
          <w:color w:val="000000"/>
          <w:sz w:val="24"/>
          <w:szCs w:val="24"/>
        </w:rPr>
        <w:t xml:space="preserve">structure, </w:t>
      </w:r>
      <w:r w:rsidRPr="00D20789">
        <w:rPr>
          <w:rFonts w:ascii="Arial" w:hAnsi="Arial" w:cs="Arial"/>
          <w:color w:val="000000"/>
          <w:sz w:val="24"/>
          <w:szCs w:val="24"/>
        </w:rPr>
        <w:t>déroulement, son univers</w:t>
      </w:r>
      <w:r>
        <w:rPr>
          <w:rFonts w:ascii="Arial" w:hAnsi="Arial" w:cs="Arial"/>
          <w:color w:val="000000"/>
          <w:sz w:val="24"/>
          <w:szCs w:val="24"/>
        </w:rPr>
        <w:t>, le rôle du présentateur</w:t>
      </w:r>
      <w:r w:rsidRPr="00D20789">
        <w:rPr>
          <w:rFonts w:ascii="Arial" w:hAnsi="Arial" w:cs="Arial"/>
          <w:color w:val="000000"/>
          <w:sz w:val="24"/>
          <w:szCs w:val="24"/>
        </w:rPr>
        <w:t>…)</w:t>
      </w:r>
    </w:p>
    <w:p w14:paraId="43825565" w14:textId="77777777" w:rsidR="00070D27" w:rsidRPr="00527959" w:rsidRDefault="00015760" w:rsidP="00527959">
      <w:pPr>
        <w:jc w:val="both"/>
        <w:rPr>
          <w:rFonts w:ascii="Arial" w:hAnsi="Arial" w:cs="Arial"/>
          <w:color w:val="000000"/>
          <w:sz w:val="24"/>
          <w:szCs w:val="24"/>
        </w:rPr>
      </w:pPr>
      <w:r w:rsidRPr="00D20789">
        <w:rPr>
          <w:rFonts w:ascii="Arial" w:hAnsi="Arial" w:cs="Arial"/>
          <w:b/>
          <w:color w:val="000000"/>
          <w:sz w:val="24"/>
          <w:szCs w:val="24"/>
        </w:rPr>
        <w:t>Programme</w:t>
      </w:r>
      <w:r w:rsidRPr="00D20789">
        <w:rPr>
          <w:rFonts w:ascii="Arial" w:hAnsi="Arial" w:cs="Arial"/>
          <w:color w:val="000000"/>
          <w:sz w:val="24"/>
          <w:szCs w:val="24"/>
        </w:rPr>
        <w:t> : les adaptations du Format sous différente forme audiovisuelle ou autres.</w:t>
      </w:r>
    </w:p>
    <w:p w14:paraId="7A12C972" w14:textId="77777777" w:rsidR="00235868" w:rsidRPr="00235868" w:rsidRDefault="00235868" w:rsidP="00235868">
      <w:pPr>
        <w:rPr>
          <w:rFonts w:ascii="Arial" w:hAnsi="Arial" w:cs="Arial"/>
          <w:b/>
          <w:color w:val="000000"/>
          <w:sz w:val="24"/>
          <w:szCs w:val="24"/>
        </w:rPr>
      </w:pPr>
    </w:p>
    <w:p w14:paraId="3DC71EBD" w14:textId="77777777" w:rsidR="00BC3EF7" w:rsidRPr="00D20789" w:rsidRDefault="00BC3EF7" w:rsidP="00BC3EF7">
      <w:pPr>
        <w:widowControl w:val="0"/>
        <w:jc w:val="both"/>
        <w:rPr>
          <w:rFonts w:ascii="Arial" w:hAnsi="Arial" w:cs="Arial"/>
          <w:b/>
          <w:snapToGrid w:val="0"/>
          <w:sz w:val="24"/>
          <w:szCs w:val="24"/>
        </w:rPr>
      </w:pPr>
      <w:r w:rsidRPr="00D20789">
        <w:rPr>
          <w:rFonts w:ascii="Arial" w:hAnsi="Arial" w:cs="Arial"/>
          <w:b/>
          <w:snapToGrid w:val="0"/>
          <w:sz w:val="24"/>
          <w:szCs w:val="24"/>
        </w:rPr>
        <w:t>IL A ETE CONVENU ET ARRETE CE QUI SUIT :</w:t>
      </w:r>
    </w:p>
    <w:p w14:paraId="1AF30A1C" w14:textId="77777777" w:rsidR="00BC3EF7" w:rsidRPr="00D20789" w:rsidRDefault="00BC3EF7" w:rsidP="00BC3EF7">
      <w:pPr>
        <w:widowControl w:val="0"/>
        <w:jc w:val="both"/>
        <w:rPr>
          <w:rFonts w:ascii="Arial" w:hAnsi="Arial" w:cs="Arial"/>
          <w:b/>
          <w:snapToGrid w:val="0"/>
          <w:sz w:val="24"/>
          <w:szCs w:val="24"/>
        </w:rPr>
      </w:pPr>
      <w:r w:rsidRPr="00D20789">
        <w:rPr>
          <w:rFonts w:ascii="Arial" w:hAnsi="Arial" w:cs="Arial"/>
          <w:b/>
          <w:snapToGrid w:val="0"/>
          <w:sz w:val="24"/>
          <w:szCs w:val="24"/>
        </w:rPr>
        <w:t xml:space="preserve">1 </w:t>
      </w:r>
      <w:proofErr w:type="gramStart"/>
      <w:r w:rsidRPr="00D20789">
        <w:rPr>
          <w:rFonts w:ascii="Arial" w:hAnsi="Arial" w:cs="Arial"/>
          <w:b/>
          <w:snapToGrid w:val="0"/>
          <w:sz w:val="24"/>
          <w:szCs w:val="24"/>
        </w:rPr>
        <w:t>-  OBJET</w:t>
      </w:r>
      <w:proofErr w:type="gramEnd"/>
    </w:p>
    <w:p w14:paraId="78D798A7" w14:textId="77777777" w:rsidR="00BC3EF7" w:rsidRPr="00D20789" w:rsidRDefault="00BC3EF7" w:rsidP="00BC3EF7">
      <w:pPr>
        <w:pStyle w:val="Corpsdetexte"/>
        <w:jc w:val="both"/>
        <w:rPr>
          <w:rFonts w:cs="Arial"/>
          <w:snapToGrid w:val="0"/>
          <w:sz w:val="24"/>
          <w:szCs w:val="24"/>
          <w:lang w:eastAsia="en-US"/>
        </w:rPr>
      </w:pPr>
      <w:r w:rsidRPr="00D20789">
        <w:rPr>
          <w:rFonts w:cs="Arial"/>
          <w:snapToGrid w:val="0"/>
          <w:sz w:val="24"/>
          <w:szCs w:val="24"/>
          <w:lang w:eastAsia="en-US"/>
        </w:rPr>
        <w:t>Le présent contrat a pour objet de déterminer les conditions de la cession par l’Auteur à la Société, conformément aux dispositions du Code de la Propriété Intellectuelle, des droits d’adaptation du Format notamment sous forme d’un Programme de jeu pour la télévision et les droits d’exploitation du Programme dont le titre provisoire ou définitif est :</w:t>
      </w:r>
    </w:p>
    <w:p w14:paraId="02083FA0" w14:textId="77777777" w:rsidR="00BC3EF7" w:rsidRPr="00D20789" w:rsidRDefault="00BC3EF7" w:rsidP="00BC3EF7">
      <w:pPr>
        <w:pStyle w:val="Corpsdetexte"/>
        <w:jc w:val="center"/>
        <w:rPr>
          <w:rFonts w:cs="Arial"/>
          <w:snapToGrid w:val="0"/>
          <w:sz w:val="24"/>
          <w:szCs w:val="24"/>
          <w:lang w:eastAsia="en-US"/>
        </w:rPr>
      </w:pPr>
    </w:p>
    <w:p w14:paraId="117D8178" w14:textId="77777777" w:rsidR="00BC3EF7" w:rsidRPr="00C17B07" w:rsidRDefault="00BC3EF7" w:rsidP="00BC3EF7">
      <w:pPr>
        <w:pStyle w:val="Corpsdetexte"/>
        <w:jc w:val="center"/>
        <w:rPr>
          <w:rFonts w:cs="Arial"/>
          <w:snapToGrid w:val="0"/>
          <w:color w:val="FF0000"/>
          <w:sz w:val="24"/>
          <w:szCs w:val="24"/>
          <w:lang w:eastAsia="en-US"/>
        </w:rPr>
      </w:pPr>
      <w:r w:rsidRPr="00C17B07">
        <w:rPr>
          <w:rFonts w:cs="Arial"/>
          <w:b/>
          <w:bCs/>
          <w:snapToGrid w:val="0"/>
          <w:color w:val="FF0000"/>
          <w:sz w:val="24"/>
          <w:szCs w:val="24"/>
          <w:lang w:eastAsia="en-US"/>
        </w:rPr>
        <w:t xml:space="preserve">«           </w:t>
      </w:r>
      <w:r w:rsidR="00C17B07" w:rsidRPr="00C17B07">
        <w:rPr>
          <w:rFonts w:cs="Arial"/>
          <w:b/>
          <w:bCs/>
          <w:snapToGrid w:val="0"/>
          <w:color w:val="FF0000"/>
          <w:sz w:val="24"/>
          <w:szCs w:val="24"/>
          <w:lang w:eastAsia="en-US"/>
        </w:rPr>
        <w:t xml:space="preserve">…………………………    </w:t>
      </w:r>
      <w:r w:rsidRPr="00C17B07">
        <w:rPr>
          <w:rFonts w:cs="Arial"/>
          <w:b/>
          <w:color w:val="FF0000"/>
          <w:sz w:val="24"/>
          <w:szCs w:val="24"/>
        </w:rPr>
        <w:t xml:space="preserve"> </w:t>
      </w:r>
      <w:r w:rsidRPr="00C17B07">
        <w:rPr>
          <w:rFonts w:cs="Arial"/>
          <w:b/>
          <w:bCs/>
          <w:snapToGrid w:val="0"/>
          <w:color w:val="FF0000"/>
          <w:sz w:val="24"/>
          <w:szCs w:val="24"/>
          <w:lang w:eastAsia="en-US"/>
        </w:rPr>
        <w:t>»</w:t>
      </w:r>
    </w:p>
    <w:p w14:paraId="16DC8FBF" w14:textId="77777777" w:rsidR="00BC3EF7" w:rsidRPr="00D20789" w:rsidRDefault="00BC3EF7" w:rsidP="00BC3EF7">
      <w:pPr>
        <w:widowControl w:val="0"/>
        <w:jc w:val="both"/>
        <w:rPr>
          <w:rFonts w:ascii="Arial" w:hAnsi="Arial" w:cs="Arial"/>
          <w:snapToGrid w:val="0"/>
          <w:sz w:val="24"/>
          <w:szCs w:val="24"/>
        </w:rPr>
      </w:pPr>
    </w:p>
    <w:p w14:paraId="268350E1" w14:textId="77777777" w:rsidR="00BC3EF7" w:rsidRPr="00D20789" w:rsidRDefault="00BC3EF7" w:rsidP="00BC3EF7">
      <w:pPr>
        <w:pStyle w:val="Titre1"/>
        <w:rPr>
          <w:rFonts w:ascii="Arial" w:hAnsi="Arial" w:cs="Arial"/>
          <w:sz w:val="24"/>
          <w:szCs w:val="24"/>
          <w:lang w:val="fr-FR"/>
        </w:rPr>
      </w:pPr>
      <w:r w:rsidRPr="00D20789">
        <w:rPr>
          <w:rFonts w:ascii="Arial" w:hAnsi="Arial" w:cs="Arial"/>
          <w:sz w:val="24"/>
          <w:szCs w:val="24"/>
          <w:lang w:val="fr-FR"/>
        </w:rPr>
        <w:t>2 - CESSION DE DROITS</w:t>
      </w:r>
    </w:p>
    <w:p w14:paraId="16C28DF3" w14:textId="77777777" w:rsidR="00505EB0" w:rsidRDefault="00505EB0" w:rsidP="00505EB0">
      <w:pPr>
        <w:widowControl w:val="0"/>
        <w:jc w:val="both"/>
        <w:rPr>
          <w:rFonts w:ascii="Arial" w:hAnsi="Arial" w:cs="Arial"/>
          <w:bCs/>
          <w:snapToGrid w:val="0"/>
          <w:sz w:val="24"/>
          <w:szCs w:val="24"/>
        </w:rPr>
      </w:pPr>
    </w:p>
    <w:p w14:paraId="40CC5E52" w14:textId="77777777" w:rsidR="00BC3EF7" w:rsidRPr="00D20789" w:rsidRDefault="00BC3EF7" w:rsidP="00505EB0">
      <w:pPr>
        <w:widowControl w:val="0"/>
        <w:jc w:val="both"/>
        <w:rPr>
          <w:rFonts w:ascii="Arial" w:hAnsi="Arial" w:cs="Arial"/>
          <w:snapToGrid w:val="0"/>
          <w:sz w:val="24"/>
          <w:szCs w:val="24"/>
        </w:rPr>
      </w:pPr>
      <w:r w:rsidRPr="00D20789">
        <w:rPr>
          <w:rFonts w:ascii="Arial" w:hAnsi="Arial" w:cs="Arial"/>
          <w:bCs/>
          <w:snapToGrid w:val="0"/>
          <w:sz w:val="24"/>
          <w:szCs w:val="24"/>
        </w:rPr>
        <w:t xml:space="preserve">Contre entier respect des engagements financiers de la « Société », </w:t>
      </w:r>
      <w:proofErr w:type="gramStart"/>
      <w:r w:rsidRPr="00D20789">
        <w:rPr>
          <w:rFonts w:ascii="Arial" w:hAnsi="Arial" w:cs="Arial"/>
          <w:bCs/>
          <w:snapToGrid w:val="0"/>
          <w:sz w:val="24"/>
          <w:szCs w:val="24"/>
        </w:rPr>
        <w:t>l’Auteur  cède</w:t>
      </w:r>
      <w:proofErr w:type="gramEnd"/>
      <w:r w:rsidRPr="00D20789">
        <w:rPr>
          <w:rFonts w:ascii="Arial" w:hAnsi="Arial" w:cs="Arial"/>
          <w:bCs/>
          <w:snapToGrid w:val="0"/>
          <w:sz w:val="24"/>
          <w:szCs w:val="24"/>
        </w:rPr>
        <w:t xml:space="preserve"> à la  Société, à titre exclusif, pour la durée et les te</w:t>
      </w:r>
      <w:r w:rsidR="00043324" w:rsidRPr="00D20789">
        <w:rPr>
          <w:rFonts w:ascii="Arial" w:hAnsi="Arial" w:cs="Arial"/>
          <w:bCs/>
          <w:snapToGrid w:val="0"/>
          <w:sz w:val="24"/>
          <w:szCs w:val="24"/>
        </w:rPr>
        <w:t>rritoires précisée à l’article 3</w:t>
      </w:r>
      <w:r w:rsidRPr="00D20789">
        <w:rPr>
          <w:rFonts w:ascii="Arial" w:hAnsi="Arial" w:cs="Arial"/>
          <w:bCs/>
          <w:snapToGrid w:val="0"/>
          <w:sz w:val="24"/>
          <w:szCs w:val="24"/>
        </w:rPr>
        <w:t xml:space="preserve">, les </w:t>
      </w:r>
      <w:r w:rsidR="00D20789">
        <w:rPr>
          <w:rFonts w:ascii="Arial" w:hAnsi="Arial" w:cs="Arial"/>
          <w:snapToGrid w:val="0"/>
          <w:sz w:val="24"/>
          <w:szCs w:val="24"/>
        </w:rPr>
        <w:t>droits d’adaptation du Format</w:t>
      </w:r>
      <w:r w:rsidRPr="00D20789">
        <w:rPr>
          <w:rFonts w:ascii="Arial" w:hAnsi="Arial" w:cs="Arial"/>
          <w:snapToGrid w:val="0"/>
          <w:sz w:val="24"/>
          <w:szCs w:val="24"/>
        </w:rPr>
        <w:t xml:space="preserve"> et les droits d’exploitation du Programme et ce, aux charges et conditions déterminées par les présentes.   </w:t>
      </w:r>
    </w:p>
    <w:p w14:paraId="7B4B4EB8" w14:textId="77777777" w:rsidR="00BC3EF7" w:rsidRPr="00D20789" w:rsidRDefault="00BC3EF7" w:rsidP="00505EB0">
      <w:pPr>
        <w:tabs>
          <w:tab w:val="left" w:pos="288"/>
          <w:tab w:val="left" w:pos="432"/>
          <w:tab w:val="left" w:pos="5616"/>
        </w:tabs>
        <w:jc w:val="both"/>
        <w:rPr>
          <w:rFonts w:ascii="Arial" w:eastAsia="Times New Roman" w:hAnsi="Arial" w:cs="Arial"/>
          <w:sz w:val="24"/>
          <w:szCs w:val="24"/>
          <w:lang w:eastAsia="fr-FR"/>
        </w:rPr>
      </w:pPr>
      <w:r w:rsidRPr="00D20789">
        <w:rPr>
          <w:rFonts w:ascii="Arial" w:hAnsi="Arial" w:cs="Arial"/>
          <w:sz w:val="24"/>
          <w:szCs w:val="24"/>
        </w:rPr>
        <w:t>Ces droits comprennent, outre le droit d’adapter le Format</w:t>
      </w:r>
      <w:r w:rsidR="00043324" w:rsidRPr="00D20789">
        <w:rPr>
          <w:rFonts w:ascii="Arial" w:eastAsia="Times New Roman" w:hAnsi="Arial" w:cs="Arial"/>
          <w:sz w:val="24"/>
          <w:szCs w:val="24"/>
          <w:lang w:eastAsia="fr-FR"/>
        </w:rPr>
        <w:t xml:space="preserve"> </w:t>
      </w:r>
      <w:r w:rsidR="00F82842" w:rsidRPr="00D20789">
        <w:rPr>
          <w:rFonts w:ascii="Arial" w:eastAsia="Times New Roman" w:hAnsi="Arial" w:cs="Arial"/>
          <w:sz w:val="24"/>
          <w:szCs w:val="24"/>
          <w:lang w:eastAsia="fr-FR"/>
        </w:rPr>
        <w:t>en le</w:t>
      </w:r>
      <w:r w:rsidR="00043324" w:rsidRPr="00D20789">
        <w:rPr>
          <w:rFonts w:ascii="Arial" w:eastAsia="Times New Roman" w:hAnsi="Arial" w:cs="Arial"/>
          <w:sz w:val="24"/>
          <w:szCs w:val="24"/>
          <w:lang w:eastAsia="fr-FR"/>
        </w:rPr>
        <w:t xml:space="preserve"> transposant lors de la réalisation d’un genre à l’autre (œuvre écrite/œuvre</w:t>
      </w:r>
      <w:r w:rsidR="00F82842" w:rsidRPr="00D20789">
        <w:rPr>
          <w:rFonts w:ascii="Arial" w:eastAsia="Times New Roman" w:hAnsi="Arial" w:cs="Arial"/>
          <w:sz w:val="24"/>
          <w:szCs w:val="24"/>
          <w:lang w:eastAsia="fr-FR"/>
        </w:rPr>
        <w:t xml:space="preserve"> audiovisuelle)</w:t>
      </w:r>
      <w:r w:rsidRPr="00D20789">
        <w:rPr>
          <w:rFonts w:ascii="Arial" w:hAnsi="Arial" w:cs="Arial"/>
          <w:sz w:val="24"/>
          <w:szCs w:val="24"/>
        </w:rPr>
        <w:t xml:space="preserve">, le droit de reproduction et de représentation du Programme ainsi que les droits d’utilisation secondaire et dérivée. </w:t>
      </w:r>
    </w:p>
    <w:p w14:paraId="1317EE5E" w14:textId="77777777" w:rsidR="00043324" w:rsidRPr="00D20789" w:rsidRDefault="00043324" w:rsidP="00505EB0">
      <w:pPr>
        <w:pStyle w:val="Corpsdetexte"/>
        <w:jc w:val="both"/>
        <w:rPr>
          <w:rFonts w:cs="Arial"/>
          <w:i/>
          <w:sz w:val="24"/>
          <w:szCs w:val="24"/>
          <w:u w:val="single"/>
        </w:rPr>
      </w:pPr>
      <w:r w:rsidRPr="00D20789">
        <w:rPr>
          <w:rFonts w:cs="Arial"/>
          <w:i/>
          <w:sz w:val="24"/>
          <w:szCs w:val="24"/>
          <w:u w:val="single"/>
        </w:rPr>
        <w:t>A – le droit d’adapter le Format comporte :</w:t>
      </w:r>
    </w:p>
    <w:p w14:paraId="18205A00" w14:textId="77777777" w:rsidR="00F82842" w:rsidRPr="00D20789" w:rsidRDefault="00F82842" w:rsidP="00505EB0">
      <w:pPr>
        <w:pStyle w:val="Corpsdetexte"/>
        <w:jc w:val="both"/>
        <w:rPr>
          <w:rFonts w:cs="Arial"/>
          <w:sz w:val="24"/>
          <w:szCs w:val="24"/>
        </w:rPr>
      </w:pPr>
    </w:p>
    <w:p w14:paraId="2C298147" w14:textId="77777777" w:rsidR="00043324" w:rsidRPr="00D20789" w:rsidRDefault="00043324" w:rsidP="00505EB0">
      <w:pPr>
        <w:pStyle w:val="Corpsdetexte"/>
        <w:jc w:val="both"/>
        <w:rPr>
          <w:rFonts w:cs="Arial"/>
          <w:sz w:val="24"/>
          <w:szCs w:val="24"/>
        </w:rPr>
      </w:pPr>
      <w:r w:rsidRPr="00D20789">
        <w:rPr>
          <w:rFonts w:cs="Arial"/>
          <w:sz w:val="24"/>
          <w:szCs w:val="24"/>
        </w:rPr>
        <w:t>Le droit d’adaptation sous toute forme, sur tout support, en tout format, par tout moyen et le droit d’exploiter ces adaptations par reproduction et représentation du Programme</w:t>
      </w:r>
      <w:r w:rsidR="00F82842" w:rsidRPr="00D20789">
        <w:rPr>
          <w:rFonts w:cs="Arial"/>
          <w:sz w:val="24"/>
          <w:szCs w:val="24"/>
        </w:rPr>
        <w:t>.</w:t>
      </w:r>
    </w:p>
    <w:p w14:paraId="4F513B03" w14:textId="77777777" w:rsidR="00F82842" w:rsidRPr="00D20789" w:rsidRDefault="00F82842" w:rsidP="00505EB0">
      <w:pPr>
        <w:pStyle w:val="Corpsdetexte"/>
        <w:jc w:val="both"/>
        <w:rPr>
          <w:rFonts w:cs="Arial"/>
          <w:sz w:val="24"/>
          <w:szCs w:val="24"/>
        </w:rPr>
      </w:pPr>
    </w:p>
    <w:p w14:paraId="7A51C118" w14:textId="77777777" w:rsidR="00F82842" w:rsidRPr="00F82842" w:rsidRDefault="00F82842" w:rsidP="00505EB0">
      <w:pPr>
        <w:keepNext/>
        <w:overflowPunct w:val="0"/>
        <w:autoSpaceDE w:val="0"/>
        <w:autoSpaceDN w:val="0"/>
        <w:adjustRightInd w:val="0"/>
        <w:spacing w:after="0" w:line="240" w:lineRule="auto"/>
        <w:jc w:val="both"/>
        <w:textAlignment w:val="baseline"/>
        <w:outlineLvl w:val="2"/>
        <w:rPr>
          <w:rFonts w:ascii="Arial" w:eastAsia="Times New Roman" w:hAnsi="Arial" w:cs="Arial"/>
          <w:i/>
          <w:sz w:val="24"/>
          <w:szCs w:val="24"/>
          <w:u w:val="single"/>
          <w:lang w:eastAsia="fr-FR"/>
        </w:rPr>
      </w:pPr>
      <w:r w:rsidRPr="00F82842">
        <w:rPr>
          <w:rFonts w:ascii="Arial" w:eastAsia="Times New Roman" w:hAnsi="Arial" w:cs="Arial"/>
          <w:i/>
          <w:sz w:val="24"/>
          <w:szCs w:val="24"/>
          <w:u w:val="single"/>
          <w:lang w:eastAsia="fr-FR"/>
        </w:rPr>
        <w:t>B- le droit de reproduction comporte notamment :</w:t>
      </w:r>
    </w:p>
    <w:p w14:paraId="2D69C236" w14:textId="77777777" w:rsidR="00F82842" w:rsidRPr="00F82842" w:rsidRDefault="00F82842" w:rsidP="00505EB0">
      <w:pPr>
        <w:spacing w:after="0" w:line="240" w:lineRule="auto"/>
        <w:jc w:val="both"/>
        <w:rPr>
          <w:rFonts w:ascii="Arial" w:eastAsia="Times New Roman" w:hAnsi="Arial" w:cs="Arial"/>
          <w:sz w:val="24"/>
          <w:szCs w:val="24"/>
          <w:lang w:eastAsia="fr-FR"/>
        </w:rPr>
      </w:pPr>
    </w:p>
    <w:p w14:paraId="4D4C5B45" w14:textId="77777777" w:rsidR="00F82842" w:rsidRPr="00D20789" w:rsidRDefault="00F82842" w:rsidP="00505EB0">
      <w:pPr>
        <w:numPr>
          <w:ilvl w:val="0"/>
          <w:numId w:val="3"/>
        </w:numPr>
        <w:spacing w:after="0" w:line="240" w:lineRule="auto"/>
        <w:jc w:val="both"/>
        <w:rPr>
          <w:rFonts w:ascii="Arial" w:eastAsia="Times New Roman" w:hAnsi="Arial" w:cs="Arial"/>
          <w:sz w:val="24"/>
          <w:szCs w:val="24"/>
          <w:lang w:eastAsia="fr-FR"/>
        </w:rPr>
      </w:pPr>
      <w:r w:rsidRPr="00F82842">
        <w:rPr>
          <w:rFonts w:ascii="Arial" w:eastAsia="Times New Roman" w:hAnsi="Arial" w:cs="Arial"/>
          <w:sz w:val="24"/>
          <w:szCs w:val="24"/>
          <w:lang w:eastAsia="fr-FR"/>
        </w:rPr>
        <w:t>Le droit de faire réaliser le Programme en version origin</w:t>
      </w:r>
      <w:r w:rsidRPr="00D20789">
        <w:rPr>
          <w:rFonts w:ascii="Arial" w:eastAsia="Times New Roman" w:hAnsi="Arial" w:cs="Arial"/>
          <w:sz w:val="24"/>
          <w:szCs w:val="24"/>
          <w:lang w:eastAsia="fr-FR"/>
        </w:rPr>
        <w:t>ale et en toutes autres langues ;</w:t>
      </w:r>
    </w:p>
    <w:p w14:paraId="0556551D" w14:textId="77777777" w:rsidR="00F82842" w:rsidRPr="00D20789" w:rsidRDefault="00F82842" w:rsidP="00505EB0">
      <w:pPr>
        <w:numPr>
          <w:ilvl w:val="0"/>
          <w:numId w:val="3"/>
        </w:numPr>
        <w:spacing w:after="0" w:line="240" w:lineRule="auto"/>
        <w:jc w:val="both"/>
        <w:rPr>
          <w:rFonts w:ascii="Arial" w:eastAsia="Times New Roman" w:hAnsi="Arial" w:cs="Arial"/>
          <w:sz w:val="24"/>
          <w:szCs w:val="24"/>
          <w:lang w:eastAsia="fr-FR"/>
        </w:rPr>
      </w:pPr>
      <w:r w:rsidRPr="00D20789">
        <w:rPr>
          <w:rFonts w:ascii="Arial" w:hAnsi="Arial" w:cs="Arial"/>
          <w:sz w:val="24"/>
          <w:szCs w:val="24"/>
        </w:rPr>
        <w:t>Le droit d'enregistrer ou de faire enregistrer par tous procédés techniques connus ou inconnus à ce jour, notamment optique, magnétique et numérique, vidéo, vidéocassettes sur tous supports, en tous formats, en utilisant tous rapports de cadrage, les images en noir et blanc et en couleurs, les sons originaux y compris la musique et doublage, les titres et/ou sous-titres ainsi que les photographies fixes représentant des scènes du Programme ;</w:t>
      </w:r>
    </w:p>
    <w:p w14:paraId="5C0BF45A" w14:textId="77777777" w:rsidR="00BC3EF7" w:rsidRPr="00D20789" w:rsidRDefault="00F82842" w:rsidP="00505EB0">
      <w:pPr>
        <w:numPr>
          <w:ilvl w:val="0"/>
          <w:numId w:val="3"/>
        </w:numPr>
        <w:spacing w:after="0" w:line="240" w:lineRule="auto"/>
        <w:jc w:val="both"/>
        <w:rPr>
          <w:rFonts w:ascii="Arial" w:eastAsia="Times New Roman" w:hAnsi="Arial" w:cs="Arial"/>
          <w:sz w:val="24"/>
          <w:szCs w:val="24"/>
          <w:lang w:eastAsia="fr-FR"/>
        </w:rPr>
      </w:pPr>
      <w:r w:rsidRPr="00D20789">
        <w:rPr>
          <w:rFonts w:ascii="Arial" w:eastAsia="Times New Roman" w:hAnsi="Arial" w:cs="Arial"/>
          <w:sz w:val="24"/>
          <w:szCs w:val="24"/>
          <w:lang w:eastAsia="fr-FR"/>
        </w:rPr>
        <w:t>L</w:t>
      </w:r>
      <w:r w:rsidRPr="00D20789">
        <w:rPr>
          <w:rFonts w:ascii="Arial" w:hAnsi="Arial" w:cs="Arial"/>
          <w:snapToGrid w:val="0"/>
          <w:sz w:val="24"/>
          <w:szCs w:val="24"/>
        </w:rPr>
        <w:t>e droit d'établir et/ou de faire établir, en tel nombre qu'il plaira à la Société ou à ses ayants droit, tous originaux, doubles ou copies sur tous supports visés ci-dessus, en tous formats et par tous procédés connus ou inconnus à ce jour et notamment le droit de numériser, moduler, compresser et décompresser, digitaliser ou reproduire le Programme à parti</w:t>
      </w:r>
      <w:r w:rsidR="00087A56" w:rsidRPr="00D20789">
        <w:rPr>
          <w:rFonts w:ascii="Arial" w:hAnsi="Arial" w:cs="Arial"/>
          <w:snapToGrid w:val="0"/>
          <w:sz w:val="24"/>
          <w:szCs w:val="24"/>
        </w:rPr>
        <w:t>r des enregistrements ci-dessus ;</w:t>
      </w:r>
    </w:p>
    <w:p w14:paraId="51AA1116" w14:textId="77777777" w:rsidR="001650A5" w:rsidRPr="00D20789" w:rsidRDefault="00087A56" w:rsidP="00505EB0">
      <w:pPr>
        <w:numPr>
          <w:ilvl w:val="0"/>
          <w:numId w:val="3"/>
        </w:numPr>
        <w:spacing w:after="0" w:line="240" w:lineRule="auto"/>
        <w:jc w:val="both"/>
        <w:rPr>
          <w:rFonts w:ascii="Arial" w:eastAsia="Times New Roman" w:hAnsi="Arial" w:cs="Arial"/>
          <w:sz w:val="24"/>
          <w:szCs w:val="24"/>
          <w:lang w:eastAsia="fr-FR"/>
        </w:rPr>
      </w:pPr>
      <w:proofErr w:type="gramStart"/>
      <w:r w:rsidRPr="00D20789">
        <w:rPr>
          <w:rFonts w:ascii="Arial" w:hAnsi="Arial" w:cs="Arial"/>
          <w:sz w:val="24"/>
          <w:szCs w:val="24"/>
        </w:rPr>
        <w:t>le</w:t>
      </w:r>
      <w:proofErr w:type="gramEnd"/>
      <w:r w:rsidRPr="00D20789">
        <w:rPr>
          <w:rFonts w:ascii="Arial" w:hAnsi="Arial" w:cs="Arial"/>
          <w:sz w:val="24"/>
          <w:szCs w:val="24"/>
        </w:rPr>
        <w:t xml:space="preserve"> droit de mettre et/ou de faire mettre en circulation dans le monde entier ces originaux, doubles ou copies pour toute communication au public par les modes d'exploitation prévus au paragraphe C ci-après</w:t>
      </w:r>
    </w:p>
    <w:p w14:paraId="045E6485" w14:textId="77777777" w:rsidR="00505EB0" w:rsidRDefault="00505EB0" w:rsidP="00505EB0">
      <w:pPr>
        <w:keepNext/>
        <w:spacing w:after="0" w:line="240" w:lineRule="auto"/>
        <w:jc w:val="both"/>
        <w:outlineLvl w:val="2"/>
        <w:rPr>
          <w:rFonts w:ascii="Arial" w:hAnsi="Arial" w:cs="Arial"/>
          <w:b/>
          <w:sz w:val="24"/>
          <w:szCs w:val="24"/>
        </w:rPr>
      </w:pPr>
    </w:p>
    <w:p w14:paraId="3442E888" w14:textId="77777777" w:rsidR="00087A56" w:rsidRPr="00087A56" w:rsidRDefault="00087A56" w:rsidP="00505EB0">
      <w:pPr>
        <w:keepNext/>
        <w:spacing w:after="0" w:line="240" w:lineRule="auto"/>
        <w:jc w:val="both"/>
        <w:outlineLvl w:val="2"/>
        <w:rPr>
          <w:rFonts w:ascii="Arial" w:eastAsia="Times New Roman" w:hAnsi="Arial" w:cs="Arial"/>
          <w:i/>
          <w:iCs/>
          <w:sz w:val="24"/>
          <w:szCs w:val="24"/>
          <w:u w:val="single"/>
          <w:lang w:eastAsia="fr-FR"/>
        </w:rPr>
      </w:pPr>
      <w:r w:rsidRPr="00087A56">
        <w:rPr>
          <w:rFonts w:ascii="Arial" w:eastAsia="Times New Roman" w:hAnsi="Arial" w:cs="Arial"/>
          <w:i/>
          <w:iCs/>
          <w:sz w:val="24"/>
          <w:szCs w:val="24"/>
          <w:u w:val="single"/>
          <w:lang w:eastAsia="fr-FR"/>
        </w:rPr>
        <w:t>C - le droit de représentation comporte notamment :</w:t>
      </w:r>
    </w:p>
    <w:p w14:paraId="05DF7550" w14:textId="77777777" w:rsidR="00087A56" w:rsidRPr="00087A56" w:rsidRDefault="00087A56" w:rsidP="00505EB0">
      <w:pPr>
        <w:keepNext/>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u w:val="single"/>
          <w:lang w:eastAsia="fr-FR"/>
        </w:rPr>
      </w:pPr>
    </w:p>
    <w:p w14:paraId="68A4319C" w14:textId="77777777" w:rsidR="00087A56" w:rsidRPr="00087A56" w:rsidRDefault="00087A56" w:rsidP="00505EB0">
      <w:pPr>
        <w:keepNext/>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r w:rsidRPr="00087A56">
        <w:rPr>
          <w:rFonts w:ascii="Arial" w:eastAsia="Times New Roman" w:hAnsi="Arial" w:cs="Arial"/>
          <w:iCs/>
          <w:sz w:val="24"/>
          <w:szCs w:val="24"/>
          <w:lang w:eastAsia="fr-FR"/>
        </w:rPr>
        <w:t xml:space="preserve">le droit de représenter ou faire représenter publiquement ou en privé le Programme, en tout ou partie et en tout lieu, en toute langue, originale, doublée et/ou sous-titré, par télédiffusion au sens de l’article 122.2 du code de la propriété intellectuelle et notamment par ondes hertziennes terrestres, satellite, câble, transmission en ligne telle que les réseaux internet, audiotel, mobiles… en vue de sa communication au public, quel qu’en soit l’accès (notamment gratuit, payant, par abonnement, à la séance…). </w:t>
      </w:r>
    </w:p>
    <w:p w14:paraId="7E102CAC" w14:textId="77777777" w:rsidR="00087A56" w:rsidRPr="00087A56" w:rsidRDefault="00087A56" w:rsidP="00505EB0">
      <w:pPr>
        <w:spacing w:after="0" w:line="240" w:lineRule="auto"/>
        <w:jc w:val="both"/>
        <w:rPr>
          <w:rFonts w:ascii="Arial" w:eastAsia="Times New Roman" w:hAnsi="Arial" w:cs="Arial"/>
          <w:sz w:val="24"/>
          <w:szCs w:val="24"/>
          <w:lang w:eastAsia="fr-FR"/>
        </w:rPr>
      </w:pPr>
    </w:p>
    <w:p w14:paraId="4D8EBE1E" w14:textId="77777777" w:rsidR="00087A56" w:rsidRPr="00087A56" w:rsidRDefault="00087A56" w:rsidP="00505EB0">
      <w:pPr>
        <w:spacing w:after="0" w:line="240" w:lineRule="auto"/>
        <w:jc w:val="both"/>
        <w:rPr>
          <w:rFonts w:ascii="Arial" w:eastAsia="Times New Roman" w:hAnsi="Arial" w:cs="Arial"/>
          <w:i/>
          <w:iCs/>
          <w:sz w:val="24"/>
          <w:szCs w:val="24"/>
          <w:u w:val="single"/>
          <w:lang w:eastAsia="fr-FR"/>
        </w:rPr>
      </w:pPr>
      <w:r w:rsidRPr="00087A56">
        <w:rPr>
          <w:rFonts w:ascii="Arial" w:eastAsia="Times New Roman" w:hAnsi="Arial" w:cs="Arial"/>
          <w:i/>
          <w:iCs/>
          <w:sz w:val="24"/>
          <w:szCs w:val="24"/>
          <w:u w:val="single"/>
          <w:lang w:eastAsia="fr-FR"/>
        </w:rPr>
        <w:t xml:space="preserve">D – les droits </w:t>
      </w:r>
      <w:proofErr w:type="gramStart"/>
      <w:r w:rsidRPr="00087A56">
        <w:rPr>
          <w:rFonts w:ascii="Arial" w:eastAsia="Times New Roman" w:hAnsi="Arial" w:cs="Arial"/>
          <w:i/>
          <w:iCs/>
          <w:sz w:val="24"/>
          <w:szCs w:val="24"/>
          <w:u w:val="single"/>
          <w:lang w:eastAsia="fr-FR"/>
        </w:rPr>
        <w:t>d’ exploitations</w:t>
      </w:r>
      <w:proofErr w:type="gramEnd"/>
      <w:r w:rsidRPr="00087A56">
        <w:rPr>
          <w:rFonts w:ascii="Arial" w:eastAsia="Times New Roman" w:hAnsi="Arial" w:cs="Arial"/>
          <w:i/>
          <w:iCs/>
          <w:sz w:val="24"/>
          <w:szCs w:val="24"/>
          <w:u w:val="single"/>
          <w:lang w:eastAsia="fr-FR"/>
        </w:rPr>
        <w:t xml:space="preserve"> secondaires et dérivée comporte notamment :</w:t>
      </w:r>
    </w:p>
    <w:p w14:paraId="782053A5" w14:textId="77777777" w:rsidR="00087A56" w:rsidRPr="00087A56" w:rsidRDefault="00087A56" w:rsidP="00505EB0">
      <w:pPr>
        <w:spacing w:after="0" w:line="240" w:lineRule="auto"/>
        <w:jc w:val="both"/>
        <w:rPr>
          <w:rFonts w:ascii="Arial" w:eastAsia="Times New Roman" w:hAnsi="Arial" w:cs="Arial"/>
          <w:sz w:val="24"/>
          <w:szCs w:val="24"/>
          <w:lang w:eastAsia="fr-FR"/>
        </w:rPr>
      </w:pPr>
    </w:p>
    <w:p w14:paraId="0B35DD7A" w14:textId="77777777" w:rsidR="0045242D" w:rsidRPr="00D20789" w:rsidRDefault="00087A56" w:rsidP="00505EB0">
      <w:pPr>
        <w:keepNext/>
        <w:numPr>
          <w:ilvl w:val="0"/>
          <w:numId w:val="4"/>
        </w:numPr>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r w:rsidRPr="00087A56">
        <w:rPr>
          <w:rFonts w:ascii="Arial" w:eastAsia="Times New Roman" w:hAnsi="Arial" w:cs="Arial"/>
          <w:iCs/>
          <w:sz w:val="24"/>
          <w:szCs w:val="24"/>
          <w:lang w:eastAsia="fr-FR"/>
        </w:rPr>
        <w:t>Le droit d’exploiter le Programme sous forme de vidéogrammes (vidéocassettes, vidéodisques, ou tout autre support) destinés à la vente, à la location ou au pr</w:t>
      </w:r>
      <w:r w:rsidR="005C321A" w:rsidRPr="00D20789">
        <w:rPr>
          <w:rFonts w:ascii="Arial" w:eastAsia="Times New Roman" w:hAnsi="Arial" w:cs="Arial"/>
          <w:iCs/>
          <w:sz w:val="24"/>
          <w:szCs w:val="24"/>
          <w:lang w:eastAsia="fr-FR"/>
        </w:rPr>
        <w:t>êt pour l’usage privé du public ;</w:t>
      </w:r>
    </w:p>
    <w:p w14:paraId="2C7E409A" w14:textId="77777777" w:rsidR="00087A56" w:rsidRPr="00D20789" w:rsidRDefault="0045242D" w:rsidP="00505EB0">
      <w:pPr>
        <w:keepNext/>
        <w:numPr>
          <w:ilvl w:val="0"/>
          <w:numId w:val="4"/>
        </w:numPr>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r w:rsidRPr="00D20789">
        <w:rPr>
          <w:rFonts w:ascii="Arial" w:hAnsi="Arial" w:cs="Arial"/>
          <w:sz w:val="24"/>
          <w:szCs w:val="24"/>
        </w:rPr>
        <w:t xml:space="preserve">Le droit d’autoriser la reproduction et la représentation du Programme par extraits et/ou fragments, sous réserve du droit moral de l’auteur, seuls ou intégrés dans un autre programme ainsi que de toutes les photographies et de tous les éléments sonores dudit Programme en vue d’une exploitation par tous procédés audiovisuels ou autres. </w:t>
      </w:r>
      <w:r w:rsidRPr="00D20789">
        <w:rPr>
          <w:rFonts w:ascii="Arial" w:eastAsia="Times New Roman" w:hAnsi="Arial" w:cs="Arial"/>
          <w:sz w:val="24"/>
          <w:szCs w:val="24"/>
          <w:lang w:eastAsia="fr-FR"/>
        </w:rPr>
        <w:t xml:space="preserve">Toutefois, </w:t>
      </w:r>
      <w:proofErr w:type="gramStart"/>
      <w:r w:rsidRPr="00D20789">
        <w:rPr>
          <w:rFonts w:ascii="Arial" w:eastAsia="Times New Roman" w:hAnsi="Arial" w:cs="Arial"/>
          <w:sz w:val="24"/>
          <w:szCs w:val="24"/>
          <w:lang w:eastAsia="fr-FR"/>
        </w:rPr>
        <w:t>toute  utilisation</w:t>
      </w:r>
      <w:proofErr w:type="gramEnd"/>
      <w:r w:rsidRPr="00D20789">
        <w:rPr>
          <w:rFonts w:ascii="Arial" w:eastAsia="Times New Roman" w:hAnsi="Arial" w:cs="Arial"/>
          <w:sz w:val="24"/>
          <w:szCs w:val="24"/>
          <w:lang w:eastAsia="fr-FR"/>
        </w:rPr>
        <w:t xml:space="preserve"> d’extraits et/ou fragments dans des œuvres nouvelles ou leur exploitation pour la publicité de marques commerciales </w:t>
      </w:r>
      <w:r w:rsidR="00D63901" w:rsidRPr="00D20789">
        <w:rPr>
          <w:rFonts w:ascii="Arial" w:eastAsia="Times New Roman" w:hAnsi="Arial" w:cs="Arial"/>
          <w:sz w:val="24"/>
          <w:szCs w:val="24"/>
          <w:lang w:eastAsia="fr-FR"/>
        </w:rPr>
        <w:t>(</w:t>
      </w:r>
      <w:r w:rsidRPr="00D20789">
        <w:rPr>
          <w:rFonts w:ascii="Arial" w:eastAsia="Times New Roman" w:hAnsi="Arial" w:cs="Arial"/>
          <w:sz w:val="24"/>
          <w:szCs w:val="24"/>
          <w:lang w:eastAsia="fr-FR"/>
        </w:rPr>
        <w:t xml:space="preserve">hors publicité ou promotion </w:t>
      </w:r>
      <w:r w:rsidR="00D63901" w:rsidRPr="00D20789">
        <w:rPr>
          <w:rFonts w:ascii="Arial" w:eastAsia="Times New Roman" w:hAnsi="Arial" w:cs="Arial"/>
          <w:bCs/>
          <w:sz w:val="24"/>
          <w:szCs w:val="24"/>
          <w:lang w:eastAsia="fr-FR"/>
        </w:rPr>
        <w:t>du Programme objet des présentes</w:t>
      </w:r>
      <w:r w:rsidR="00D63901" w:rsidRPr="00D20789">
        <w:rPr>
          <w:rFonts w:ascii="Arial" w:eastAsia="Times New Roman" w:hAnsi="Arial" w:cs="Arial"/>
          <w:sz w:val="24"/>
          <w:szCs w:val="24"/>
          <w:lang w:eastAsia="fr-FR"/>
        </w:rPr>
        <w:t xml:space="preserve">) devra obtenir </w:t>
      </w:r>
      <w:r w:rsidRPr="00D20789">
        <w:rPr>
          <w:rFonts w:ascii="Arial" w:eastAsia="Times New Roman" w:hAnsi="Arial" w:cs="Arial"/>
          <w:sz w:val="24"/>
          <w:szCs w:val="24"/>
          <w:lang w:eastAsia="fr-FR"/>
        </w:rPr>
        <w:t xml:space="preserve">l’autorisation préalable </w:t>
      </w:r>
      <w:r w:rsidR="00D63901" w:rsidRPr="00D20789">
        <w:rPr>
          <w:rFonts w:ascii="Arial" w:eastAsia="Times New Roman" w:hAnsi="Arial" w:cs="Arial"/>
          <w:sz w:val="24"/>
          <w:szCs w:val="24"/>
          <w:lang w:eastAsia="fr-FR"/>
        </w:rPr>
        <w:t>écrite de l’auteur et</w:t>
      </w:r>
      <w:r w:rsidRPr="00D20789">
        <w:rPr>
          <w:rFonts w:ascii="Arial" w:eastAsia="Times New Roman" w:hAnsi="Arial" w:cs="Arial"/>
          <w:sz w:val="24"/>
          <w:szCs w:val="24"/>
          <w:lang w:eastAsia="fr-FR"/>
        </w:rPr>
        <w:t xml:space="preserve"> </w:t>
      </w:r>
      <w:r w:rsidR="00D63901" w:rsidRPr="00D20789">
        <w:rPr>
          <w:rFonts w:ascii="Arial" w:eastAsia="Times New Roman" w:hAnsi="Arial" w:cs="Arial"/>
          <w:sz w:val="24"/>
          <w:szCs w:val="24"/>
          <w:lang w:eastAsia="fr-FR"/>
        </w:rPr>
        <w:t>l</w:t>
      </w:r>
      <w:r w:rsidRPr="00D20789">
        <w:rPr>
          <w:rFonts w:ascii="Arial" w:eastAsia="Times New Roman" w:hAnsi="Arial" w:cs="Arial"/>
          <w:sz w:val="24"/>
          <w:szCs w:val="24"/>
          <w:lang w:eastAsia="fr-FR"/>
        </w:rPr>
        <w:t xml:space="preserve">a rémunération y afférente sera déterminée </w:t>
      </w:r>
      <w:r w:rsidR="005C321A" w:rsidRPr="00D20789">
        <w:rPr>
          <w:rFonts w:ascii="Arial" w:eastAsia="Times New Roman" w:hAnsi="Arial" w:cs="Arial"/>
          <w:sz w:val="24"/>
          <w:szCs w:val="24"/>
          <w:lang w:eastAsia="fr-FR"/>
        </w:rPr>
        <w:t>de bonne foi entre les Parties ;</w:t>
      </w:r>
    </w:p>
    <w:p w14:paraId="02811F07" w14:textId="77777777" w:rsidR="0045242D" w:rsidRPr="00D20789" w:rsidRDefault="0045242D" w:rsidP="00505EB0">
      <w:pPr>
        <w:keepNext/>
        <w:numPr>
          <w:ilvl w:val="0"/>
          <w:numId w:val="4"/>
        </w:numPr>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r w:rsidRPr="00D20789">
        <w:rPr>
          <w:rFonts w:ascii="Arial" w:eastAsia="Times New Roman" w:hAnsi="Arial" w:cs="Arial"/>
          <w:iCs/>
          <w:sz w:val="24"/>
          <w:szCs w:val="24"/>
          <w:lang w:eastAsia="fr-FR"/>
        </w:rPr>
        <w:t>Le droit d’adaptation litté</w:t>
      </w:r>
      <w:r w:rsidR="005C321A" w:rsidRPr="00D20789">
        <w:rPr>
          <w:rFonts w:ascii="Arial" w:eastAsia="Times New Roman" w:hAnsi="Arial" w:cs="Arial"/>
          <w:iCs/>
          <w:sz w:val="24"/>
          <w:szCs w:val="24"/>
          <w:lang w:eastAsia="fr-FR"/>
        </w:rPr>
        <w:t>raire et graphique du Programme ;</w:t>
      </w:r>
    </w:p>
    <w:p w14:paraId="2E90032C" w14:textId="77777777" w:rsidR="0045242D" w:rsidRPr="00D20789" w:rsidRDefault="0045242D" w:rsidP="00505EB0">
      <w:pPr>
        <w:keepNext/>
        <w:numPr>
          <w:ilvl w:val="0"/>
          <w:numId w:val="4"/>
        </w:numPr>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r w:rsidRPr="00D20789">
        <w:rPr>
          <w:rFonts w:ascii="Arial" w:eastAsia="Times New Roman" w:hAnsi="Arial" w:cs="Arial"/>
          <w:iCs/>
          <w:sz w:val="24"/>
          <w:szCs w:val="24"/>
          <w:lang w:eastAsia="fr-FR"/>
        </w:rPr>
        <w:t>Le droit de déposer et d’exploiter de quelque manière que ce soit, le titre du programme à titre de marque et</w:t>
      </w:r>
      <w:r w:rsidR="005C321A" w:rsidRPr="00D20789">
        <w:rPr>
          <w:rFonts w:ascii="Arial" w:eastAsia="Times New Roman" w:hAnsi="Arial" w:cs="Arial"/>
          <w:iCs/>
          <w:sz w:val="24"/>
          <w:szCs w:val="24"/>
          <w:lang w:eastAsia="fr-FR"/>
        </w:rPr>
        <w:t>/ou de nom de domaine notamment ;</w:t>
      </w:r>
    </w:p>
    <w:p w14:paraId="65D6683B" w14:textId="77777777" w:rsidR="00D63901" w:rsidRPr="00D20789" w:rsidRDefault="00D63901" w:rsidP="00505EB0">
      <w:pPr>
        <w:pStyle w:val="Paragraphedeliste"/>
        <w:numPr>
          <w:ilvl w:val="0"/>
          <w:numId w:val="4"/>
        </w:numPr>
        <w:jc w:val="both"/>
        <w:rPr>
          <w:rFonts w:ascii="Arial" w:eastAsia="Times New Roman" w:hAnsi="Arial" w:cs="Arial"/>
          <w:iCs/>
          <w:sz w:val="24"/>
          <w:szCs w:val="24"/>
          <w:lang w:eastAsia="fr-FR"/>
        </w:rPr>
      </w:pPr>
      <w:r w:rsidRPr="00D20789">
        <w:rPr>
          <w:rFonts w:ascii="Arial" w:eastAsia="Times New Roman" w:hAnsi="Arial" w:cs="Arial"/>
          <w:iCs/>
          <w:sz w:val="24"/>
          <w:szCs w:val="24"/>
          <w:lang w:eastAsia="fr-FR"/>
        </w:rPr>
        <w:t>Le droit d’exploiter le Programme dans les circuits non commerciaux (notamment dans les circuits des ambassades à l’étranger et dans le cadre de manifestation culturelles diverses, ou encore dans tout marché, festival</w:t>
      </w:r>
      <w:r w:rsidR="005C321A" w:rsidRPr="00D20789">
        <w:rPr>
          <w:rFonts w:ascii="Arial" w:eastAsia="Times New Roman" w:hAnsi="Arial" w:cs="Arial"/>
          <w:iCs/>
          <w:sz w:val="24"/>
          <w:szCs w:val="24"/>
          <w:lang w:eastAsia="fr-FR"/>
        </w:rPr>
        <w:t xml:space="preserve"> ou manifestation de promotion) ;</w:t>
      </w:r>
    </w:p>
    <w:p w14:paraId="6D698795" w14:textId="77777777" w:rsidR="0045242D" w:rsidRPr="00D20789" w:rsidRDefault="00D63901" w:rsidP="00505EB0">
      <w:pPr>
        <w:pStyle w:val="Paragraphedeliste"/>
        <w:keepNext/>
        <w:numPr>
          <w:ilvl w:val="0"/>
          <w:numId w:val="4"/>
        </w:numPr>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r w:rsidRPr="00D20789">
        <w:rPr>
          <w:rFonts w:ascii="Arial" w:eastAsia="Times New Roman" w:hAnsi="Arial" w:cs="Arial"/>
          <w:sz w:val="24"/>
          <w:szCs w:val="24"/>
          <w:lang w:eastAsia="fr-FR"/>
        </w:rPr>
        <w:t xml:space="preserve">Le droit d'exploiter tout ou partie de la bande sonore du Programme sur phonogrammes </w:t>
      </w:r>
      <w:r w:rsidR="005C321A" w:rsidRPr="00D20789">
        <w:rPr>
          <w:rFonts w:ascii="Arial" w:eastAsia="Times New Roman" w:hAnsi="Arial" w:cs="Arial"/>
          <w:sz w:val="24"/>
          <w:szCs w:val="24"/>
          <w:lang w:eastAsia="fr-FR"/>
        </w:rPr>
        <w:t>du commerce ;</w:t>
      </w:r>
    </w:p>
    <w:p w14:paraId="583CDE24" w14:textId="516B75DB" w:rsidR="00505EB0" w:rsidRDefault="00D20789" w:rsidP="00347BFA">
      <w:pPr>
        <w:pStyle w:val="Paragraphedeliste"/>
        <w:numPr>
          <w:ilvl w:val="0"/>
          <w:numId w:val="4"/>
        </w:numPr>
        <w:jc w:val="both"/>
        <w:rPr>
          <w:rFonts w:ascii="Arial" w:eastAsia="Times New Roman" w:hAnsi="Arial" w:cs="Arial"/>
          <w:iCs/>
          <w:sz w:val="24"/>
          <w:szCs w:val="24"/>
          <w:lang w:eastAsia="fr-FR"/>
        </w:rPr>
      </w:pPr>
      <w:r w:rsidRPr="00D20789">
        <w:rPr>
          <w:rFonts w:ascii="Arial" w:eastAsia="Times New Roman" w:hAnsi="Arial" w:cs="Arial"/>
          <w:iCs/>
          <w:sz w:val="24"/>
          <w:szCs w:val="24"/>
          <w:lang w:eastAsia="fr-FR"/>
        </w:rPr>
        <w:t>Le droit dit de « merchandising », c’est à dire le droit de fabriquer, distribuer, vendre, louer, commercialiser sous toutes formes, tout objet ou œuvre des arts plastiques ou des arts appliqués, et notamment jeux, jouets, figurines, vêtements, textiles, qui incorporent dans leur substance, leur forme, décoration, conditionnement et présentation, tout élément caractéristique du Programme.</w:t>
      </w:r>
    </w:p>
    <w:p w14:paraId="5170243B" w14:textId="77777777" w:rsidR="00347BFA" w:rsidRPr="00347BFA" w:rsidRDefault="00347BFA" w:rsidP="00347BFA">
      <w:pPr>
        <w:pStyle w:val="Paragraphedeliste"/>
        <w:ind w:left="360"/>
        <w:jc w:val="both"/>
        <w:rPr>
          <w:rFonts w:ascii="Arial" w:eastAsia="Times New Roman" w:hAnsi="Arial" w:cs="Arial"/>
          <w:iCs/>
          <w:sz w:val="24"/>
          <w:szCs w:val="24"/>
          <w:lang w:eastAsia="fr-FR"/>
        </w:rPr>
      </w:pPr>
    </w:p>
    <w:p w14:paraId="3222F4F4" w14:textId="77777777" w:rsidR="00505EB0" w:rsidRPr="00505EB0" w:rsidRDefault="00505EB0" w:rsidP="00505EB0">
      <w:pPr>
        <w:spacing w:after="0" w:line="240" w:lineRule="auto"/>
        <w:jc w:val="both"/>
        <w:rPr>
          <w:rFonts w:ascii="Arial" w:eastAsia="Times New Roman" w:hAnsi="Arial" w:cs="Times New Roman"/>
          <w:b/>
          <w:snapToGrid w:val="0"/>
          <w:szCs w:val="20"/>
        </w:rPr>
      </w:pPr>
      <w:r>
        <w:rPr>
          <w:rFonts w:ascii="Arial" w:eastAsia="Times New Roman" w:hAnsi="Arial" w:cs="Times New Roman"/>
          <w:b/>
          <w:snapToGrid w:val="0"/>
          <w:szCs w:val="20"/>
        </w:rPr>
        <w:t xml:space="preserve">3 - </w:t>
      </w:r>
      <w:r w:rsidRPr="00505EB0">
        <w:rPr>
          <w:rFonts w:ascii="Arial" w:eastAsia="Times New Roman" w:hAnsi="Arial" w:cs="Times New Roman"/>
          <w:b/>
          <w:snapToGrid w:val="0"/>
          <w:szCs w:val="20"/>
        </w:rPr>
        <w:t>DUREE et TERRITOIRE</w:t>
      </w:r>
    </w:p>
    <w:p w14:paraId="021C015F" w14:textId="77777777" w:rsidR="00505EB0" w:rsidRPr="00505EB0" w:rsidRDefault="00505EB0" w:rsidP="00505EB0">
      <w:pPr>
        <w:widowControl w:val="0"/>
        <w:spacing w:after="0" w:line="240" w:lineRule="auto"/>
        <w:jc w:val="both"/>
        <w:rPr>
          <w:rFonts w:ascii="Arial" w:eastAsia="Times New Roman" w:hAnsi="Arial" w:cs="Times New Roman"/>
          <w:snapToGrid w:val="0"/>
          <w:szCs w:val="20"/>
        </w:rPr>
      </w:pPr>
    </w:p>
    <w:p w14:paraId="076D4CFE" w14:textId="77777777" w:rsidR="00505EB0" w:rsidRPr="00505EB0" w:rsidRDefault="00505EB0" w:rsidP="00505EB0">
      <w:pPr>
        <w:widowControl w:val="0"/>
        <w:spacing w:after="0" w:line="240" w:lineRule="auto"/>
        <w:jc w:val="both"/>
        <w:rPr>
          <w:rFonts w:ascii="Arial" w:eastAsia="Times New Roman" w:hAnsi="Arial" w:cs="Arial"/>
          <w:snapToGrid w:val="0"/>
          <w:sz w:val="24"/>
          <w:szCs w:val="24"/>
        </w:rPr>
      </w:pPr>
      <w:r w:rsidRPr="00505EB0">
        <w:rPr>
          <w:rFonts w:ascii="Arial" w:eastAsia="Times New Roman" w:hAnsi="Arial" w:cs="Arial"/>
          <w:snapToGrid w:val="0"/>
          <w:sz w:val="24"/>
          <w:szCs w:val="24"/>
        </w:rPr>
        <w:t>L</w:t>
      </w:r>
      <w:r w:rsidRPr="00C63477">
        <w:rPr>
          <w:rFonts w:ascii="Arial" w:eastAsia="Times New Roman" w:hAnsi="Arial" w:cs="Arial"/>
          <w:snapToGrid w:val="0"/>
          <w:sz w:val="24"/>
          <w:szCs w:val="24"/>
        </w:rPr>
        <w:t>es droits énumérés à l’article 2</w:t>
      </w:r>
      <w:r w:rsidRPr="00505EB0">
        <w:rPr>
          <w:rFonts w:ascii="Arial" w:eastAsia="Times New Roman" w:hAnsi="Arial" w:cs="Arial"/>
          <w:snapToGrid w:val="0"/>
          <w:sz w:val="24"/>
          <w:szCs w:val="24"/>
        </w:rPr>
        <w:t xml:space="preserve"> sont cédés </w:t>
      </w:r>
      <w:r w:rsidRPr="00C63477">
        <w:rPr>
          <w:rFonts w:ascii="Arial" w:eastAsia="Times New Roman" w:hAnsi="Arial" w:cs="Arial"/>
          <w:snapToGrid w:val="0"/>
          <w:sz w:val="24"/>
          <w:szCs w:val="24"/>
        </w:rPr>
        <w:t xml:space="preserve">à la société </w:t>
      </w:r>
      <w:r w:rsidR="00963577" w:rsidRPr="00C63477">
        <w:rPr>
          <w:rFonts w:ascii="Arial" w:eastAsia="Times New Roman" w:hAnsi="Arial" w:cs="Arial"/>
          <w:snapToGrid w:val="0"/>
          <w:sz w:val="24"/>
          <w:szCs w:val="24"/>
        </w:rPr>
        <w:t xml:space="preserve">à compter de la signature des présentes </w:t>
      </w:r>
      <w:r w:rsidRPr="00505EB0">
        <w:rPr>
          <w:rFonts w:ascii="Arial" w:eastAsia="Times New Roman" w:hAnsi="Arial" w:cs="Arial"/>
          <w:snapToGrid w:val="0"/>
          <w:sz w:val="24"/>
          <w:szCs w:val="24"/>
        </w:rPr>
        <w:t xml:space="preserve">pour le monde entier et pour une durée de </w:t>
      </w:r>
      <w:r w:rsidR="00C63477" w:rsidRPr="00C63477">
        <w:rPr>
          <w:rFonts w:ascii="Arial" w:eastAsia="Times New Roman" w:hAnsi="Arial" w:cs="Arial"/>
          <w:snapToGrid w:val="0"/>
          <w:color w:val="FF0000"/>
          <w:sz w:val="24"/>
          <w:szCs w:val="24"/>
        </w:rPr>
        <w:t>…</w:t>
      </w:r>
      <w:proofErr w:type="gramStart"/>
      <w:r w:rsidR="00C63477" w:rsidRPr="00C63477">
        <w:rPr>
          <w:rFonts w:ascii="Arial" w:eastAsia="Times New Roman" w:hAnsi="Arial" w:cs="Arial"/>
          <w:snapToGrid w:val="0"/>
          <w:color w:val="FF0000"/>
          <w:sz w:val="24"/>
          <w:szCs w:val="24"/>
        </w:rPr>
        <w:t>…….</w:t>
      </w:r>
      <w:proofErr w:type="gramEnd"/>
      <w:r w:rsidR="00C63477" w:rsidRPr="00C63477">
        <w:rPr>
          <w:rFonts w:ascii="Arial" w:eastAsia="Times New Roman" w:hAnsi="Arial" w:cs="Arial"/>
          <w:snapToGrid w:val="0"/>
          <w:color w:val="FF0000"/>
          <w:sz w:val="24"/>
          <w:szCs w:val="24"/>
        </w:rPr>
        <w:t>.</w:t>
      </w:r>
      <w:r w:rsidRPr="00505EB0">
        <w:rPr>
          <w:rFonts w:ascii="Arial" w:eastAsia="Times New Roman" w:hAnsi="Arial" w:cs="Arial"/>
          <w:snapToGrid w:val="0"/>
          <w:color w:val="FF0000"/>
          <w:sz w:val="24"/>
          <w:szCs w:val="24"/>
        </w:rPr>
        <w:t xml:space="preserve"> </w:t>
      </w:r>
      <w:proofErr w:type="gramStart"/>
      <w:r w:rsidR="00963577" w:rsidRPr="00C63477">
        <w:rPr>
          <w:rFonts w:ascii="Arial" w:eastAsia="Times New Roman" w:hAnsi="Arial" w:cs="Arial"/>
          <w:snapToGrid w:val="0"/>
          <w:sz w:val="24"/>
          <w:szCs w:val="24"/>
        </w:rPr>
        <w:t>années</w:t>
      </w:r>
      <w:proofErr w:type="gramEnd"/>
      <w:r w:rsidR="00963577" w:rsidRPr="00C63477">
        <w:rPr>
          <w:rFonts w:ascii="Arial" w:eastAsia="Times New Roman" w:hAnsi="Arial" w:cs="Arial"/>
          <w:snapToGrid w:val="0"/>
          <w:sz w:val="24"/>
          <w:szCs w:val="24"/>
        </w:rPr>
        <w:t>.</w:t>
      </w:r>
    </w:p>
    <w:p w14:paraId="072F5797" w14:textId="77777777" w:rsidR="00505EB0" w:rsidRPr="00505EB0" w:rsidRDefault="00963577" w:rsidP="00505EB0">
      <w:pPr>
        <w:tabs>
          <w:tab w:val="left" w:pos="288"/>
        </w:tabs>
        <w:spacing w:after="0" w:line="240" w:lineRule="auto"/>
        <w:ind w:right="-1"/>
        <w:jc w:val="both"/>
        <w:rPr>
          <w:rFonts w:ascii="Calibri" w:eastAsia="Times New Roman" w:hAnsi="Calibri" w:cs="Arial"/>
          <w:sz w:val="24"/>
          <w:szCs w:val="24"/>
          <w:lang w:eastAsia="fr-FR"/>
        </w:rPr>
      </w:pPr>
      <w:r w:rsidRPr="00C63477">
        <w:rPr>
          <w:rFonts w:ascii="Arial" w:eastAsia="Times New Roman" w:hAnsi="Arial" w:cs="Arial"/>
          <w:sz w:val="24"/>
          <w:szCs w:val="24"/>
          <w:lang w:eastAsia="fr-FR"/>
        </w:rPr>
        <w:t>Toutefois, s</w:t>
      </w:r>
      <w:r w:rsidR="00C63477" w:rsidRPr="00C63477">
        <w:rPr>
          <w:rFonts w:ascii="Arial" w:eastAsia="Times New Roman" w:hAnsi="Arial" w:cs="Arial"/>
          <w:sz w:val="24"/>
          <w:szCs w:val="24"/>
          <w:lang w:eastAsia="fr-FR"/>
        </w:rPr>
        <w:t>i dans un délai de</w:t>
      </w:r>
      <w:r w:rsidR="00C63477" w:rsidRPr="00C63477">
        <w:rPr>
          <w:rFonts w:ascii="Arial" w:eastAsia="Times New Roman" w:hAnsi="Arial" w:cs="Arial"/>
          <w:color w:val="FF0000"/>
          <w:sz w:val="24"/>
          <w:szCs w:val="24"/>
          <w:lang w:eastAsia="fr-FR"/>
        </w:rPr>
        <w:t>…………….</w:t>
      </w:r>
      <w:r w:rsidR="00C63477" w:rsidRPr="00C63477">
        <w:rPr>
          <w:rFonts w:ascii="Arial" w:eastAsia="Times New Roman" w:hAnsi="Arial" w:cs="Arial"/>
          <w:sz w:val="24"/>
          <w:szCs w:val="24"/>
          <w:lang w:eastAsia="fr-FR"/>
        </w:rPr>
        <w:t>.</w:t>
      </w:r>
      <w:r w:rsidR="00505EB0" w:rsidRPr="00505EB0">
        <w:rPr>
          <w:rFonts w:ascii="Arial" w:eastAsia="Times New Roman" w:hAnsi="Arial" w:cs="Arial"/>
          <w:sz w:val="24"/>
          <w:szCs w:val="24"/>
          <w:lang w:eastAsia="fr-FR"/>
        </w:rPr>
        <w:t xml:space="preserve">mois à compter de la signature des présentes, </w:t>
      </w:r>
      <w:r w:rsidRPr="00C63477">
        <w:rPr>
          <w:rFonts w:ascii="Arial" w:eastAsia="Times New Roman" w:hAnsi="Arial" w:cs="Arial"/>
          <w:sz w:val="24"/>
          <w:szCs w:val="24"/>
          <w:lang w:eastAsia="fr-FR"/>
        </w:rPr>
        <w:t>le Programme n’</w:t>
      </w:r>
      <w:r w:rsidR="00C63477" w:rsidRPr="00C63477">
        <w:rPr>
          <w:rFonts w:ascii="Arial" w:eastAsia="Times New Roman" w:hAnsi="Arial" w:cs="Arial"/>
          <w:sz w:val="24"/>
          <w:szCs w:val="24"/>
          <w:lang w:eastAsia="fr-FR"/>
        </w:rPr>
        <w:t>a pas été réalisée ( le Programme</w:t>
      </w:r>
      <w:r w:rsidR="00505EB0" w:rsidRPr="00505EB0">
        <w:rPr>
          <w:rFonts w:ascii="Arial" w:eastAsia="Times New Roman" w:hAnsi="Arial" w:cs="Arial"/>
          <w:sz w:val="24"/>
          <w:szCs w:val="24"/>
          <w:lang w:eastAsia="fr-FR"/>
        </w:rPr>
        <w:t xml:space="preserve"> étant réputée réalisée au moment de l'établissement de la version définitive </w:t>
      </w:r>
      <w:r w:rsidR="00C63477" w:rsidRPr="00C63477">
        <w:rPr>
          <w:rFonts w:ascii="Arial" w:eastAsia="Times New Roman" w:hAnsi="Arial" w:cs="Arial"/>
          <w:sz w:val="24"/>
          <w:szCs w:val="24"/>
          <w:lang w:eastAsia="fr-FR"/>
        </w:rPr>
        <w:t>de la première émission télévisée du Programme)</w:t>
      </w:r>
      <w:r w:rsidR="00505EB0" w:rsidRPr="00505EB0">
        <w:rPr>
          <w:rFonts w:ascii="Arial" w:eastAsia="Times New Roman" w:hAnsi="Arial" w:cs="Arial"/>
          <w:sz w:val="24"/>
          <w:szCs w:val="24"/>
          <w:lang w:eastAsia="fr-FR"/>
        </w:rPr>
        <w:t>, le présent contrat sera résolu de plein droit par la simple arrivée du terme et sans qu'il soit besoin d'une mise en demeure ou formalité j</w:t>
      </w:r>
      <w:r w:rsidR="00C63477" w:rsidRPr="00C63477">
        <w:rPr>
          <w:rFonts w:ascii="Arial" w:eastAsia="Times New Roman" w:hAnsi="Arial" w:cs="Arial"/>
          <w:sz w:val="24"/>
          <w:szCs w:val="24"/>
          <w:lang w:eastAsia="fr-FR"/>
        </w:rPr>
        <w:t>udiciaire quelconque ; l’auteur</w:t>
      </w:r>
      <w:r w:rsidR="00505EB0" w:rsidRPr="00505EB0">
        <w:rPr>
          <w:rFonts w:ascii="Arial" w:eastAsia="Times New Roman" w:hAnsi="Arial" w:cs="Arial"/>
          <w:sz w:val="24"/>
          <w:szCs w:val="24"/>
          <w:lang w:eastAsia="fr-FR"/>
        </w:rPr>
        <w:t xml:space="preserve"> reprendra alors la pleine et entière propriété de tous ses droits et les sommes déjà reçues lui restant, en tout état de cause, définitivement acquises.</w:t>
      </w:r>
    </w:p>
    <w:p w14:paraId="3E3FDF83" w14:textId="77777777" w:rsidR="00D20789" w:rsidRDefault="00D20789" w:rsidP="00505EB0">
      <w:pPr>
        <w:keepNext/>
        <w:overflowPunct w:val="0"/>
        <w:autoSpaceDE w:val="0"/>
        <w:autoSpaceDN w:val="0"/>
        <w:adjustRightInd w:val="0"/>
        <w:spacing w:after="0" w:line="240" w:lineRule="auto"/>
        <w:jc w:val="both"/>
        <w:textAlignment w:val="baseline"/>
        <w:outlineLvl w:val="2"/>
        <w:rPr>
          <w:rFonts w:ascii="Arial" w:eastAsia="Times New Roman" w:hAnsi="Arial" w:cs="Arial"/>
          <w:iCs/>
          <w:sz w:val="24"/>
          <w:szCs w:val="24"/>
          <w:lang w:eastAsia="fr-FR"/>
        </w:rPr>
      </w:pPr>
    </w:p>
    <w:p w14:paraId="336E80DB" w14:textId="77777777" w:rsidR="00C63477" w:rsidRPr="00C63477" w:rsidRDefault="00C63477" w:rsidP="00C63477">
      <w:pPr>
        <w:widowControl w:val="0"/>
        <w:spacing w:after="0" w:line="240" w:lineRule="auto"/>
        <w:jc w:val="both"/>
        <w:rPr>
          <w:rFonts w:ascii="Arial" w:eastAsia="Times New Roman" w:hAnsi="Arial" w:cs="Times New Roman"/>
          <w:b/>
          <w:snapToGrid w:val="0"/>
          <w:szCs w:val="20"/>
        </w:rPr>
      </w:pPr>
      <w:r>
        <w:rPr>
          <w:rFonts w:ascii="Arial" w:eastAsia="Times New Roman" w:hAnsi="Arial" w:cs="Times New Roman"/>
          <w:b/>
          <w:snapToGrid w:val="0"/>
          <w:szCs w:val="20"/>
        </w:rPr>
        <w:t xml:space="preserve">4 - </w:t>
      </w:r>
      <w:r w:rsidRPr="00C63477">
        <w:rPr>
          <w:rFonts w:ascii="Arial" w:eastAsia="Times New Roman" w:hAnsi="Arial" w:cs="Times New Roman"/>
          <w:b/>
          <w:snapToGrid w:val="0"/>
          <w:szCs w:val="20"/>
        </w:rPr>
        <w:t xml:space="preserve">REMUNERATION </w:t>
      </w:r>
    </w:p>
    <w:p w14:paraId="31522375" w14:textId="77777777" w:rsidR="00C63477" w:rsidRPr="00C63477" w:rsidRDefault="00C63477" w:rsidP="00C63477">
      <w:pPr>
        <w:widowControl w:val="0"/>
        <w:spacing w:after="0" w:line="240" w:lineRule="auto"/>
        <w:jc w:val="both"/>
        <w:rPr>
          <w:rFonts w:ascii="Arial" w:eastAsia="Times New Roman" w:hAnsi="Arial" w:cs="Times New Roman"/>
          <w:snapToGrid w:val="0"/>
          <w:szCs w:val="20"/>
        </w:rPr>
      </w:pPr>
    </w:p>
    <w:p w14:paraId="7A0648AC" w14:textId="77777777" w:rsidR="00347BFA" w:rsidRPr="00347BFA" w:rsidRDefault="00347BFA" w:rsidP="00347BFA">
      <w:pPr>
        <w:widowControl w:val="0"/>
        <w:tabs>
          <w:tab w:val="left" w:pos="826"/>
          <w:tab w:val="left" w:pos="827"/>
        </w:tabs>
        <w:autoSpaceDE w:val="0"/>
        <w:autoSpaceDN w:val="0"/>
        <w:spacing w:before="120" w:after="120" w:line="240" w:lineRule="auto"/>
        <w:ind w:right="539"/>
        <w:jc w:val="both"/>
        <w:rPr>
          <w:rFonts w:ascii="Arial" w:eastAsia="Times New Roman" w:hAnsi="Arial" w:cs="Arial"/>
          <w:sz w:val="24"/>
          <w:szCs w:val="24"/>
        </w:rPr>
      </w:pPr>
      <w:r w:rsidRPr="00347BFA">
        <w:rPr>
          <w:rFonts w:ascii="Arial" w:eastAsia="Times New Roman" w:hAnsi="Arial" w:cs="Arial"/>
          <w:sz w:val="24"/>
          <w:szCs w:val="24"/>
        </w:rPr>
        <w:t xml:space="preserve">La rémunération de l’Auteur est fixée conformément à l’article L 132-25 du CPI. En raison de l’absence de gestion collective facultative de la rémunération des auteurs scénariste de jeu audiovisuel pour la télévision, le producteur, au sens de l’article L 132.23 du code de la propriété intellectuelle, </w:t>
      </w:r>
      <w:proofErr w:type="gramStart"/>
      <w:r w:rsidRPr="00347BFA">
        <w:rPr>
          <w:rFonts w:ascii="Arial" w:eastAsia="Times New Roman" w:hAnsi="Arial" w:cs="Arial"/>
          <w:sz w:val="24"/>
          <w:szCs w:val="24"/>
        </w:rPr>
        <w:t>est en charge</w:t>
      </w:r>
      <w:proofErr w:type="gramEnd"/>
      <w:r w:rsidRPr="00347BFA">
        <w:rPr>
          <w:rFonts w:ascii="Arial" w:eastAsia="Times New Roman" w:hAnsi="Arial" w:cs="Arial"/>
          <w:sz w:val="24"/>
          <w:szCs w:val="24"/>
        </w:rPr>
        <w:t xml:space="preserve"> de la rémunération proportionnelle aux recettes des auteurs du scénario du format du jeu.</w:t>
      </w:r>
    </w:p>
    <w:p w14:paraId="50E15AD9" w14:textId="32136F10" w:rsidR="00347BFA" w:rsidRDefault="00C63477" w:rsidP="00C63477">
      <w:pPr>
        <w:widowControl w:val="0"/>
        <w:spacing w:after="0" w:line="240" w:lineRule="auto"/>
        <w:jc w:val="both"/>
        <w:rPr>
          <w:rFonts w:ascii="Arial" w:eastAsia="Times New Roman" w:hAnsi="Arial" w:cs="Arial"/>
          <w:snapToGrid w:val="0"/>
          <w:sz w:val="24"/>
          <w:szCs w:val="20"/>
        </w:rPr>
      </w:pPr>
      <w:r w:rsidRPr="00C63477">
        <w:rPr>
          <w:rFonts w:ascii="Arial" w:eastAsia="Times New Roman" w:hAnsi="Arial" w:cs="Arial"/>
          <w:snapToGrid w:val="0"/>
          <w:sz w:val="24"/>
          <w:szCs w:val="20"/>
        </w:rPr>
        <w:t>En cont</w:t>
      </w:r>
      <w:r w:rsidR="00E804B5">
        <w:rPr>
          <w:rFonts w:ascii="Arial" w:eastAsia="Times New Roman" w:hAnsi="Arial" w:cs="Arial"/>
          <w:snapToGrid w:val="0"/>
          <w:sz w:val="24"/>
          <w:szCs w:val="20"/>
        </w:rPr>
        <w:t xml:space="preserve">repartie </w:t>
      </w:r>
      <w:r w:rsidRPr="00C63477">
        <w:rPr>
          <w:rFonts w:ascii="Arial" w:eastAsia="Times New Roman" w:hAnsi="Arial" w:cs="Arial"/>
          <w:snapToGrid w:val="0"/>
          <w:sz w:val="24"/>
          <w:szCs w:val="20"/>
        </w:rPr>
        <w:t xml:space="preserve">de la cession de ses droits d’auteur </w:t>
      </w:r>
      <w:r w:rsidR="00E804B5">
        <w:rPr>
          <w:rFonts w:ascii="Arial" w:eastAsia="Times New Roman" w:hAnsi="Arial" w:cs="Arial"/>
          <w:snapToGrid w:val="0"/>
          <w:sz w:val="24"/>
          <w:szCs w:val="20"/>
        </w:rPr>
        <w:t xml:space="preserve">à la société </w:t>
      </w:r>
      <w:r w:rsidRPr="00C63477">
        <w:rPr>
          <w:rFonts w:ascii="Arial" w:eastAsia="Times New Roman" w:hAnsi="Arial" w:cs="Arial"/>
          <w:snapToGrid w:val="0"/>
          <w:sz w:val="24"/>
          <w:szCs w:val="20"/>
        </w:rPr>
        <w:t xml:space="preserve">telle que prévue au présent contrat, </w:t>
      </w:r>
      <w:r w:rsidR="00347BFA" w:rsidRPr="00C63477">
        <w:rPr>
          <w:rFonts w:ascii="Arial" w:eastAsia="Times New Roman" w:hAnsi="Arial" w:cs="Arial"/>
          <w:snapToGrid w:val="0"/>
          <w:sz w:val="24"/>
          <w:szCs w:val="20"/>
        </w:rPr>
        <w:t>l</w:t>
      </w:r>
      <w:r w:rsidR="00347BFA">
        <w:rPr>
          <w:rFonts w:ascii="Arial" w:eastAsia="Times New Roman" w:hAnsi="Arial" w:cs="Arial"/>
          <w:snapToGrid w:val="0"/>
          <w:sz w:val="24"/>
          <w:szCs w:val="20"/>
        </w:rPr>
        <w:t>’a</w:t>
      </w:r>
      <w:r w:rsidR="00347BFA" w:rsidRPr="00C63477">
        <w:rPr>
          <w:rFonts w:ascii="Arial" w:eastAsia="Times New Roman" w:hAnsi="Arial" w:cs="Arial"/>
          <w:snapToGrid w:val="0"/>
          <w:sz w:val="24"/>
          <w:szCs w:val="20"/>
        </w:rPr>
        <w:t>uteur percevra</w:t>
      </w:r>
      <w:r w:rsidRPr="00C63477">
        <w:rPr>
          <w:rFonts w:ascii="Arial" w:eastAsia="Times New Roman" w:hAnsi="Arial" w:cs="Arial"/>
          <w:snapToGrid w:val="0"/>
          <w:sz w:val="24"/>
          <w:szCs w:val="20"/>
        </w:rPr>
        <w:t> de l</w:t>
      </w:r>
      <w:r w:rsidR="002A1A7B">
        <w:rPr>
          <w:rFonts w:ascii="Arial" w:eastAsia="Times New Roman" w:hAnsi="Arial" w:cs="Arial"/>
          <w:snapToGrid w:val="0"/>
          <w:sz w:val="24"/>
          <w:szCs w:val="20"/>
        </w:rPr>
        <w:t>a s</w:t>
      </w:r>
      <w:r w:rsidRPr="00C63477">
        <w:rPr>
          <w:rFonts w:ascii="Arial" w:eastAsia="Times New Roman" w:hAnsi="Arial" w:cs="Arial"/>
          <w:snapToGrid w:val="0"/>
          <w:sz w:val="24"/>
          <w:szCs w:val="20"/>
        </w:rPr>
        <w:t>ociété</w:t>
      </w:r>
      <w:r>
        <w:rPr>
          <w:rFonts w:ascii="Arial" w:eastAsia="Times New Roman" w:hAnsi="Arial" w:cs="Arial"/>
          <w:snapToGrid w:val="0"/>
          <w:sz w:val="24"/>
          <w:szCs w:val="20"/>
        </w:rPr>
        <w:t> :</w:t>
      </w:r>
    </w:p>
    <w:p w14:paraId="6F55158C" w14:textId="77777777" w:rsidR="00C63477" w:rsidRDefault="00C63477" w:rsidP="00C63477">
      <w:pPr>
        <w:widowControl w:val="0"/>
        <w:spacing w:after="0" w:line="240" w:lineRule="auto"/>
        <w:jc w:val="both"/>
        <w:rPr>
          <w:rFonts w:ascii="Arial" w:eastAsia="Times New Roman" w:hAnsi="Arial" w:cs="Arial"/>
          <w:snapToGrid w:val="0"/>
          <w:sz w:val="24"/>
          <w:szCs w:val="20"/>
        </w:rPr>
      </w:pPr>
    </w:p>
    <w:p w14:paraId="2E288F1A" w14:textId="77777777" w:rsidR="00C63477" w:rsidRDefault="002E4756" w:rsidP="002E4756">
      <w:pPr>
        <w:pStyle w:val="Paragraphedeliste"/>
        <w:widowControl w:val="0"/>
        <w:numPr>
          <w:ilvl w:val="0"/>
          <w:numId w:val="7"/>
        </w:numPr>
        <w:spacing w:after="0" w:line="240" w:lineRule="auto"/>
        <w:jc w:val="both"/>
        <w:rPr>
          <w:rFonts w:ascii="Arial" w:eastAsia="Times New Roman" w:hAnsi="Arial" w:cs="Arial"/>
          <w:snapToGrid w:val="0"/>
          <w:sz w:val="24"/>
          <w:szCs w:val="20"/>
        </w:rPr>
      </w:pPr>
      <w:r>
        <w:rPr>
          <w:rFonts w:ascii="Arial" w:eastAsia="Times New Roman" w:hAnsi="Arial" w:cs="Arial"/>
          <w:snapToGrid w:val="0"/>
          <w:sz w:val="24"/>
          <w:szCs w:val="20"/>
        </w:rPr>
        <w:t>4-</w:t>
      </w:r>
      <w:r w:rsidR="00C63477" w:rsidRPr="002E4756">
        <w:rPr>
          <w:rFonts w:ascii="Arial" w:eastAsia="Times New Roman" w:hAnsi="Arial" w:cs="Arial"/>
          <w:snapToGrid w:val="0"/>
          <w:sz w:val="24"/>
          <w:szCs w:val="20"/>
        </w:rPr>
        <w:t>1</w:t>
      </w:r>
      <w:r>
        <w:rPr>
          <w:rFonts w:ascii="Arial" w:eastAsia="Times New Roman" w:hAnsi="Arial" w:cs="Arial"/>
          <w:snapToGrid w:val="0"/>
          <w:sz w:val="24"/>
          <w:szCs w:val="20"/>
        </w:rPr>
        <w:t xml:space="preserve"> : </w:t>
      </w:r>
      <w:r w:rsidRPr="002E4756">
        <w:rPr>
          <w:rFonts w:ascii="Arial" w:eastAsia="Times New Roman" w:hAnsi="Arial" w:cs="Arial"/>
          <w:snapToGrid w:val="0"/>
          <w:sz w:val="24"/>
          <w:szCs w:val="20"/>
        </w:rPr>
        <w:t xml:space="preserve">une rémunération forfaitaire d’un montant de </w:t>
      </w:r>
      <w:r w:rsidRPr="002E4756">
        <w:rPr>
          <w:rFonts w:ascii="Arial" w:eastAsia="Times New Roman" w:hAnsi="Arial" w:cs="Arial"/>
          <w:snapToGrid w:val="0"/>
          <w:color w:val="FF0000"/>
          <w:sz w:val="24"/>
          <w:szCs w:val="20"/>
        </w:rPr>
        <w:t>…………</w:t>
      </w:r>
      <w:proofErr w:type="gramStart"/>
      <w:r w:rsidRPr="002E4756">
        <w:rPr>
          <w:rFonts w:ascii="Arial" w:eastAsia="Times New Roman" w:hAnsi="Arial" w:cs="Arial"/>
          <w:snapToGrid w:val="0"/>
          <w:color w:val="FF0000"/>
          <w:sz w:val="24"/>
          <w:szCs w:val="20"/>
        </w:rPr>
        <w:t>……</w:t>
      </w:r>
      <w:r w:rsidRPr="002E4756">
        <w:rPr>
          <w:rFonts w:ascii="Arial" w:eastAsia="Times New Roman" w:hAnsi="Arial" w:cs="Arial"/>
          <w:snapToGrid w:val="0"/>
          <w:sz w:val="24"/>
          <w:szCs w:val="20"/>
        </w:rPr>
        <w:t>.</w:t>
      </w:r>
      <w:proofErr w:type="gramEnd"/>
      <w:r>
        <w:rPr>
          <w:rFonts w:ascii="Arial" w:eastAsia="Times New Roman" w:hAnsi="Arial" w:cs="Arial"/>
          <w:snapToGrid w:val="0"/>
          <w:sz w:val="24"/>
          <w:szCs w:val="20"/>
        </w:rPr>
        <w:t>euros hors taxes</w:t>
      </w:r>
      <w:r w:rsidRPr="002E4756">
        <w:rPr>
          <w:rFonts w:ascii="Arial" w:eastAsia="Times New Roman" w:hAnsi="Arial" w:cs="Arial"/>
          <w:b/>
          <w:snapToGrid w:val="0"/>
          <w:sz w:val="24"/>
          <w:szCs w:val="20"/>
        </w:rPr>
        <w:t xml:space="preserve"> </w:t>
      </w:r>
      <w:r w:rsidRPr="002E4756">
        <w:rPr>
          <w:rFonts w:ascii="Arial" w:eastAsia="Times New Roman" w:hAnsi="Arial" w:cs="Arial"/>
          <w:snapToGrid w:val="0"/>
          <w:sz w:val="24"/>
          <w:szCs w:val="20"/>
        </w:rPr>
        <w:t>au titre de la cession de ses droits</w:t>
      </w:r>
      <w:r>
        <w:rPr>
          <w:rFonts w:ascii="Arial" w:eastAsia="Times New Roman" w:hAnsi="Arial" w:cs="Arial"/>
          <w:snapToGrid w:val="0"/>
          <w:sz w:val="24"/>
          <w:szCs w:val="20"/>
        </w:rPr>
        <w:t>.</w:t>
      </w:r>
    </w:p>
    <w:p w14:paraId="65069A01" w14:textId="77777777" w:rsidR="002E4756" w:rsidRDefault="002E4756" w:rsidP="00E804B5">
      <w:pPr>
        <w:widowControl w:val="0"/>
        <w:spacing w:after="0" w:line="240" w:lineRule="auto"/>
        <w:jc w:val="both"/>
        <w:rPr>
          <w:rFonts w:ascii="Arial" w:eastAsia="Times New Roman" w:hAnsi="Arial" w:cs="Arial"/>
          <w:snapToGrid w:val="0"/>
          <w:sz w:val="24"/>
          <w:szCs w:val="20"/>
        </w:rPr>
      </w:pPr>
    </w:p>
    <w:p w14:paraId="494F1618" w14:textId="77777777" w:rsidR="00E804B5" w:rsidRDefault="00E804B5" w:rsidP="00E804B5">
      <w:pPr>
        <w:widowControl w:val="0"/>
        <w:spacing w:after="0" w:line="240" w:lineRule="auto"/>
        <w:jc w:val="both"/>
        <w:rPr>
          <w:rFonts w:ascii="Arial" w:eastAsia="Times New Roman" w:hAnsi="Arial" w:cs="Arial"/>
          <w:snapToGrid w:val="0"/>
          <w:color w:val="FF0000"/>
          <w:sz w:val="24"/>
          <w:szCs w:val="20"/>
        </w:rPr>
      </w:pPr>
      <w:proofErr w:type="gramStart"/>
      <w:r w:rsidRPr="00E804B5">
        <w:rPr>
          <w:rFonts w:ascii="Arial" w:eastAsia="Times New Roman" w:hAnsi="Arial" w:cs="Arial"/>
          <w:snapToGrid w:val="0"/>
          <w:color w:val="FF0000"/>
          <w:sz w:val="24"/>
          <w:szCs w:val="20"/>
        </w:rPr>
        <w:t>Ou</w:t>
      </w:r>
      <w:proofErr w:type="gramEnd"/>
      <w:r w:rsidRPr="00E804B5">
        <w:rPr>
          <w:rFonts w:ascii="Arial" w:eastAsia="Times New Roman" w:hAnsi="Arial" w:cs="Arial"/>
          <w:snapToGrid w:val="0"/>
          <w:color w:val="FF0000"/>
          <w:sz w:val="24"/>
          <w:szCs w:val="20"/>
        </w:rPr>
        <w:t xml:space="preserve"> </w:t>
      </w:r>
    </w:p>
    <w:p w14:paraId="7A0F689D" w14:textId="77777777" w:rsidR="00E804B5" w:rsidRPr="00E804B5" w:rsidRDefault="00E804B5" w:rsidP="00E804B5">
      <w:pPr>
        <w:widowControl w:val="0"/>
        <w:spacing w:after="0" w:line="240" w:lineRule="auto"/>
        <w:jc w:val="both"/>
        <w:rPr>
          <w:rFonts w:ascii="Arial" w:eastAsia="Times New Roman" w:hAnsi="Arial" w:cs="Arial"/>
          <w:snapToGrid w:val="0"/>
          <w:color w:val="FF0000"/>
          <w:sz w:val="24"/>
          <w:szCs w:val="20"/>
        </w:rPr>
      </w:pPr>
    </w:p>
    <w:p w14:paraId="3C2D3D55" w14:textId="77777777" w:rsidR="002E4756" w:rsidRDefault="002E4756" w:rsidP="002E4756">
      <w:pPr>
        <w:pStyle w:val="Paragraphedeliste"/>
        <w:widowControl w:val="0"/>
        <w:numPr>
          <w:ilvl w:val="0"/>
          <w:numId w:val="7"/>
        </w:numPr>
        <w:spacing w:after="0" w:line="240" w:lineRule="auto"/>
        <w:jc w:val="both"/>
        <w:rPr>
          <w:rFonts w:ascii="Arial" w:eastAsia="Times New Roman" w:hAnsi="Arial" w:cs="Arial"/>
          <w:snapToGrid w:val="0"/>
          <w:sz w:val="24"/>
          <w:szCs w:val="20"/>
        </w:rPr>
      </w:pPr>
      <w:r>
        <w:rPr>
          <w:rFonts w:ascii="Arial" w:eastAsia="Times New Roman" w:hAnsi="Arial" w:cs="Arial"/>
          <w:snapToGrid w:val="0"/>
          <w:sz w:val="24"/>
          <w:szCs w:val="20"/>
        </w:rPr>
        <w:t>4–2 : une avance de ………………euros hors taxes</w:t>
      </w:r>
      <w:r w:rsidR="00FC7905">
        <w:rPr>
          <w:rFonts w:ascii="Arial" w:eastAsia="Times New Roman" w:hAnsi="Arial" w:cs="Arial"/>
          <w:snapToGrid w:val="0"/>
          <w:sz w:val="24"/>
          <w:szCs w:val="20"/>
        </w:rPr>
        <w:t>, à titre de minimum garanti</w:t>
      </w:r>
      <w:r>
        <w:rPr>
          <w:rFonts w:ascii="Arial" w:eastAsia="Times New Roman" w:hAnsi="Arial" w:cs="Arial"/>
          <w:snapToGrid w:val="0"/>
          <w:sz w:val="24"/>
          <w:szCs w:val="20"/>
        </w:rPr>
        <w:t xml:space="preserve"> </w:t>
      </w:r>
      <w:r w:rsidR="002A1A7B" w:rsidRPr="002E4756">
        <w:rPr>
          <w:rFonts w:ascii="Arial" w:eastAsia="Times New Roman" w:hAnsi="Arial" w:cs="Arial"/>
          <w:snapToGrid w:val="0"/>
          <w:sz w:val="24"/>
          <w:szCs w:val="20"/>
        </w:rPr>
        <w:t>au titre de la cession de ses droits</w:t>
      </w:r>
      <w:r w:rsidR="002A1A7B">
        <w:rPr>
          <w:rFonts w:ascii="Arial" w:eastAsia="Times New Roman" w:hAnsi="Arial" w:cs="Arial"/>
          <w:snapToGrid w:val="0"/>
          <w:sz w:val="24"/>
          <w:szCs w:val="20"/>
        </w:rPr>
        <w:t xml:space="preserve"> et </w:t>
      </w:r>
      <w:r>
        <w:rPr>
          <w:rFonts w:ascii="Arial" w:eastAsia="Times New Roman" w:hAnsi="Arial" w:cs="Arial"/>
          <w:snapToGrid w:val="0"/>
          <w:sz w:val="24"/>
          <w:szCs w:val="20"/>
        </w:rPr>
        <w:t>récupérable sur la rémunération proportionnelle prévue en 4 – 3.</w:t>
      </w:r>
    </w:p>
    <w:p w14:paraId="2E96A7BE" w14:textId="77777777" w:rsidR="002E4756" w:rsidRDefault="002E4756" w:rsidP="00E804B5">
      <w:pPr>
        <w:rPr>
          <w:rFonts w:ascii="Arial" w:eastAsia="Times New Roman" w:hAnsi="Arial" w:cs="Arial"/>
          <w:snapToGrid w:val="0"/>
          <w:sz w:val="24"/>
          <w:szCs w:val="20"/>
        </w:rPr>
      </w:pPr>
    </w:p>
    <w:p w14:paraId="45799697" w14:textId="77777777" w:rsidR="00347BFA" w:rsidRDefault="00347BFA" w:rsidP="00E804B5">
      <w:pPr>
        <w:rPr>
          <w:rFonts w:ascii="Arial" w:eastAsia="Times New Roman" w:hAnsi="Arial" w:cs="Arial"/>
          <w:snapToGrid w:val="0"/>
          <w:sz w:val="24"/>
          <w:szCs w:val="20"/>
        </w:rPr>
      </w:pPr>
    </w:p>
    <w:p w14:paraId="7284570D" w14:textId="77777777" w:rsidR="00347BFA" w:rsidRDefault="00347BFA" w:rsidP="00E804B5">
      <w:pPr>
        <w:rPr>
          <w:rFonts w:ascii="Arial" w:eastAsia="Times New Roman" w:hAnsi="Arial" w:cs="Arial"/>
          <w:snapToGrid w:val="0"/>
          <w:sz w:val="24"/>
          <w:szCs w:val="20"/>
        </w:rPr>
      </w:pPr>
    </w:p>
    <w:p w14:paraId="64ADF0E6" w14:textId="77777777" w:rsidR="00E804B5" w:rsidRPr="00E804B5" w:rsidRDefault="002A1A7B" w:rsidP="00E804B5">
      <w:pPr>
        <w:rPr>
          <w:rFonts w:ascii="Arial" w:eastAsia="Times New Roman" w:hAnsi="Arial" w:cs="Arial"/>
          <w:snapToGrid w:val="0"/>
          <w:sz w:val="24"/>
          <w:szCs w:val="20"/>
        </w:rPr>
      </w:pPr>
      <w:r>
        <w:rPr>
          <w:rFonts w:ascii="Arial" w:eastAsia="Times New Roman" w:hAnsi="Arial" w:cs="Arial"/>
          <w:snapToGrid w:val="0"/>
          <w:sz w:val="24"/>
          <w:szCs w:val="20"/>
        </w:rPr>
        <w:t>Et</w:t>
      </w:r>
    </w:p>
    <w:p w14:paraId="7FFF8F54" w14:textId="77777777" w:rsidR="00C63477" w:rsidRPr="002E4756" w:rsidRDefault="002E4756" w:rsidP="00C63477">
      <w:pPr>
        <w:pStyle w:val="Paragraphedeliste"/>
        <w:widowControl w:val="0"/>
        <w:numPr>
          <w:ilvl w:val="0"/>
          <w:numId w:val="7"/>
        </w:numPr>
        <w:spacing w:after="0" w:line="240" w:lineRule="auto"/>
        <w:jc w:val="both"/>
        <w:rPr>
          <w:rFonts w:ascii="Arial" w:eastAsia="Times New Roman" w:hAnsi="Arial" w:cs="Arial"/>
          <w:snapToGrid w:val="0"/>
          <w:sz w:val="24"/>
          <w:szCs w:val="20"/>
        </w:rPr>
      </w:pPr>
      <w:r>
        <w:rPr>
          <w:rFonts w:ascii="Arial" w:eastAsia="Times New Roman" w:hAnsi="Arial" w:cs="Arial"/>
          <w:snapToGrid w:val="0"/>
          <w:sz w:val="24"/>
          <w:szCs w:val="20"/>
        </w:rPr>
        <w:t>4–3 : u</w:t>
      </w:r>
      <w:r w:rsidR="00C63477" w:rsidRPr="002E4756">
        <w:rPr>
          <w:rFonts w:ascii="Arial" w:eastAsia="Times New Roman" w:hAnsi="Arial" w:cs="Arial"/>
          <w:snapToGrid w:val="0"/>
          <w:sz w:val="24"/>
          <w:szCs w:val="20"/>
        </w:rPr>
        <w:t xml:space="preserve">ne rémunération proportionnelle </w:t>
      </w:r>
      <w:r w:rsidR="00E804B5">
        <w:rPr>
          <w:rFonts w:ascii="Arial" w:eastAsia="Times New Roman" w:hAnsi="Arial" w:cs="Arial"/>
          <w:snapToGrid w:val="0"/>
          <w:sz w:val="24"/>
          <w:szCs w:val="20"/>
        </w:rPr>
        <w:t xml:space="preserve">à l’exploitation </w:t>
      </w:r>
      <w:r w:rsidR="00C63477" w:rsidRPr="002E4756">
        <w:rPr>
          <w:rFonts w:ascii="Arial" w:eastAsia="Times New Roman" w:hAnsi="Arial" w:cs="Arial"/>
          <w:snapToGrid w:val="0"/>
          <w:sz w:val="24"/>
          <w:szCs w:val="20"/>
        </w:rPr>
        <w:t xml:space="preserve">comme indiquée ci-après. </w:t>
      </w:r>
    </w:p>
    <w:p w14:paraId="0A2A7950" w14:textId="77777777" w:rsidR="00C63477" w:rsidRPr="00C63477" w:rsidRDefault="00C63477" w:rsidP="00C63477">
      <w:pPr>
        <w:widowControl w:val="0"/>
        <w:spacing w:after="0" w:line="240" w:lineRule="auto"/>
        <w:jc w:val="both"/>
        <w:rPr>
          <w:rFonts w:ascii="Arial" w:eastAsia="Times New Roman" w:hAnsi="Arial" w:cs="Times New Roman"/>
          <w:b/>
          <w:snapToGrid w:val="0"/>
          <w:sz w:val="24"/>
          <w:szCs w:val="20"/>
        </w:rPr>
      </w:pPr>
    </w:p>
    <w:p w14:paraId="1A7CA5D7" w14:textId="77777777" w:rsidR="00C63477" w:rsidRPr="002E4756" w:rsidRDefault="002E4756" w:rsidP="00070D27">
      <w:pPr>
        <w:pStyle w:val="Paragraphedeliste"/>
        <w:numPr>
          <w:ilvl w:val="1"/>
          <w:numId w:val="7"/>
        </w:numPr>
        <w:spacing w:after="0" w:line="240" w:lineRule="auto"/>
        <w:jc w:val="both"/>
        <w:rPr>
          <w:rFonts w:ascii="Arial" w:eastAsia="Times New Roman" w:hAnsi="Arial" w:cs="Times New Roman"/>
          <w:sz w:val="24"/>
          <w:szCs w:val="20"/>
          <w:lang w:eastAsia="fr-FR"/>
        </w:rPr>
      </w:pPr>
      <w:r w:rsidRPr="002E4756">
        <w:rPr>
          <w:rFonts w:ascii="Arial" w:eastAsia="Times New Roman" w:hAnsi="Arial" w:cs="Times New Roman"/>
          <w:sz w:val="24"/>
          <w:szCs w:val="20"/>
          <w:lang w:eastAsia="fr-FR"/>
        </w:rPr>
        <w:t>4-3-a)</w:t>
      </w:r>
      <w:r>
        <w:rPr>
          <w:rFonts w:ascii="Arial" w:eastAsia="Times New Roman" w:hAnsi="Arial" w:cs="Times New Roman"/>
          <w:sz w:val="24"/>
          <w:szCs w:val="20"/>
          <w:lang w:eastAsia="fr-FR"/>
        </w:rPr>
        <w:t xml:space="preserve"> : </w:t>
      </w:r>
      <w:r w:rsidR="00C63477" w:rsidRPr="002E4756">
        <w:rPr>
          <w:rFonts w:ascii="Arial" w:eastAsia="Times New Roman" w:hAnsi="Arial" w:cs="Times New Roman"/>
          <w:sz w:val="24"/>
          <w:szCs w:val="20"/>
          <w:lang w:eastAsia="fr-FR"/>
        </w:rPr>
        <w:t xml:space="preserve">Pour </w:t>
      </w:r>
      <w:r w:rsidR="00C63477" w:rsidRPr="002E4756">
        <w:rPr>
          <w:rFonts w:ascii="Arial" w:eastAsia="Times New Roman" w:hAnsi="Arial" w:cs="Times New Roman"/>
          <w:sz w:val="24"/>
          <w:szCs w:val="24"/>
          <w:lang w:eastAsia="fr-FR"/>
        </w:rPr>
        <w:t xml:space="preserve">l’exploitation par télédiffusion en France, </w:t>
      </w:r>
      <w:r w:rsidR="00C63477" w:rsidRPr="002E4756">
        <w:rPr>
          <w:rFonts w:ascii="Arial" w:eastAsia="Times New Roman" w:hAnsi="Arial" w:cs="Arial"/>
          <w:sz w:val="24"/>
          <w:szCs w:val="24"/>
          <w:lang w:eastAsia="fr-FR"/>
        </w:rPr>
        <w:t>a</w:t>
      </w:r>
      <w:r w:rsidR="0006020E">
        <w:rPr>
          <w:rFonts w:ascii="Arial" w:eastAsia="Times New Roman" w:hAnsi="Arial" w:cs="Arial"/>
          <w:sz w:val="24"/>
          <w:szCs w:val="24"/>
          <w:lang w:eastAsia="fr-FR"/>
        </w:rPr>
        <w:t>u titre de la cession par la s</w:t>
      </w:r>
      <w:r w:rsidR="00C63477" w:rsidRPr="002E4756">
        <w:rPr>
          <w:rFonts w:ascii="Arial" w:eastAsia="Times New Roman" w:hAnsi="Arial" w:cs="Arial"/>
          <w:sz w:val="24"/>
          <w:szCs w:val="24"/>
          <w:lang w:eastAsia="fr-FR"/>
        </w:rPr>
        <w:t>ociété, ou tout tiers né</w:t>
      </w:r>
      <w:r w:rsidR="0006020E">
        <w:rPr>
          <w:rFonts w:ascii="Arial" w:eastAsia="Times New Roman" w:hAnsi="Arial" w:cs="Arial"/>
          <w:sz w:val="24"/>
          <w:szCs w:val="24"/>
          <w:lang w:eastAsia="fr-FR"/>
        </w:rPr>
        <w:t>gociant en lieu et place de la s</w:t>
      </w:r>
      <w:r w:rsidR="00C63477" w:rsidRPr="002E4756">
        <w:rPr>
          <w:rFonts w:ascii="Arial" w:eastAsia="Times New Roman" w:hAnsi="Arial" w:cs="Arial"/>
          <w:sz w:val="24"/>
          <w:szCs w:val="24"/>
          <w:lang w:eastAsia="fr-FR"/>
        </w:rPr>
        <w:t>ociété, des droits de diffusion</w:t>
      </w:r>
      <w:r w:rsidR="00062F8A">
        <w:rPr>
          <w:rFonts w:ascii="Arial" w:eastAsia="Times New Roman" w:hAnsi="Arial" w:cs="Arial"/>
          <w:sz w:val="24"/>
          <w:szCs w:val="24"/>
          <w:lang w:eastAsia="fr-FR"/>
        </w:rPr>
        <w:t> </w:t>
      </w:r>
      <w:r w:rsidR="0006020E">
        <w:rPr>
          <w:rFonts w:ascii="Arial" w:eastAsia="Times New Roman" w:hAnsi="Arial" w:cs="Arial"/>
          <w:sz w:val="24"/>
          <w:szCs w:val="24"/>
          <w:lang w:eastAsia="fr-FR"/>
        </w:rPr>
        <w:t xml:space="preserve">du </w:t>
      </w:r>
      <w:proofErr w:type="gramStart"/>
      <w:r w:rsidR="0006020E">
        <w:rPr>
          <w:rFonts w:ascii="Arial" w:eastAsia="Times New Roman" w:hAnsi="Arial" w:cs="Arial"/>
          <w:sz w:val="24"/>
          <w:szCs w:val="24"/>
          <w:lang w:eastAsia="fr-FR"/>
        </w:rPr>
        <w:t>Programme</w:t>
      </w:r>
      <w:r w:rsidR="00062F8A">
        <w:rPr>
          <w:rFonts w:ascii="Arial" w:eastAsia="Times New Roman" w:hAnsi="Arial" w:cs="Arial"/>
          <w:sz w:val="24"/>
          <w:szCs w:val="24"/>
          <w:lang w:eastAsia="fr-FR"/>
        </w:rPr>
        <w:t>:</w:t>
      </w:r>
      <w:proofErr w:type="gramEnd"/>
    </w:p>
    <w:p w14:paraId="3AF2F04A" w14:textId="77777777" w:rsidR="00C63477" w:rsidRDefault="00C63477" w:rsidP="00062F8A">
      <w:pPr>
        <w:spacing w:after="0" w:line="240" w:lineRule="auto"/>
        <w:ind w:left="1068"/>
        <w:jc w:val="both"/>
        <w:rPr>
          <w:rFonts w:ascii="Arial" w:eastAsia="Times New Roman" w:hAnsi="Arial" w:cs="Times New Roman"/>
          <w:sz w:val="24"/>
          <w:szCs w:val="20"/>
          <w:lang w:eastAsia="fr-FR"/>
        </w:rPr>
      </w:pPr>
      <w:r w:rsidRPr="00C63477">
        <w:rPr>
          <w:rFonts w:ascii="Arial" w:eastAsia="Times New Roman" w:hAnsi="Arial" w:cs="Times New Roman"/>
          <w:bCs/>
          <w:sz w:val="24"/>
          <w:szCs w:val="20"/>
          <w:lang w:eastAsia="fr-FR"/>
        </w:rPr>
        <w:t>U</w:t>
      </w:r>
      <w:r w:rsidRPr="00C63477">
        <w:rPr>
          <w:rFonts w:ascii="Arial" w:eastAsia="Times New Roman" w:hAnsi="Arial" w:cs="Times New Roman"/>
          <w:sz w:val="24"/>
          <w:szCs w:val="20"/>
          <w:lang w:eastAsia="fr-FR"/>
        </w:rPr>
        <w:t xml:space="preserve">n pourcentage de </w:t>
      </w:r>
      <w:proofErr w:type="gramStart"/>
      <w:r w:rsidR="00062F8A" w:rsidRPr="00062F8A">
        <w:rPr>
          <w:rFonts w:ascii="Arial" w:eastAsia="Times New Roman" w:hAnsi="Arial" w:cs="Times New Roman"/>
          <w:color w:val="FF0000"/>
          <w:sz w:val="24"/>
          <w:szCs w:val="20"/>
          <w:lang w:eastAsia="fr-FR"/>
        </w:rPr>
        <w:t>…….</w:t>
      </w:r>
      <w:proofErr w:type="gramEnd"/>
      <w:r w:rsidR="00062F8A" w:rsidRPr="00062F8A">
        <w:rPr>
          <w:rFonts w:ascii="Arial" w:eastAsia="Times New Roman" w:hAnsi="Arial" w:cs="Times New Roman"/>
          <w:color w:val="FF0000"/>
          <w:sz w:val="24"/>
          <w:szCs w:val="20"/>
          <w:lang w:eastAsia="fr-FR"/>
        </w:rPr>
        <w:t>.</w:t>
      </w:r>
      <w:r w:rsidRPr="00C63477">
        <w:rPr>
          <w:rFonts w:ascii="Arial" w:eastAsia="Times New Roman" w:hAnsi="Arial" w:cs="Times New Roman"/>
          <w:sz w:val="24"/>
          <w:szCs w:val="20"/>
          <w:lang w:eastAsia="fr-FR"/>
        </w:rPr>
        <w:t xml:space="preserve"> %, du prix de vente hors taxes de chaque émission </w:t>
      </w:r>
      <w:r w:rsidR="00062F8A">
        <w:rPr>
          <w:rFonts w:ascii="Arial" w:eastAsia="Times New Roman" w:hAnsi="Arial" w:cs="Times New Roman"/>
          <w:sz w:val="24"/>
          <w:szCs w:val="20"/>
          <w:lang w:eastAsia="fr-FR"/>
        </w:rPr>
        <w:t>au diffuseur.</w:t>
      </w:r>
      <w:r w:rsidRPr="00C63477">
        <w:rPr>
          <w:rFonts w:ascii="Arial" w:eastAsia="Times New Roman" w:hAnsi="Arial" w:cs="Times New Roman"/>
          <w:sz w:val="24"/>
          <w:szCs w:val="20"/>
          <w:lang w:eastAsia="fr-FR"/>
        </w:rPr>
        <w:t xml:space="preserve"> </w:t>
      </w:r>
    </w:p>
    <w:p w14:paraId="14F90FCA" w14:textId="77777777" w:rsidR="00062F8A" w:rsidRDefault="00062F8A" w:rsidP="00062F8A">
      <w:pPr>
        <w:spacing w:after="0" w:line="240" w:lineRule="auto"/>
        <w:ind w:left="1068"/>
        <w:jc w:val="both"/>
        <w:rPr>
          <w:rFonts w:ascii="Arial" w:hAnsi="Arial" w:cs="Arial"/>
        </w:rPr>
      </w:pPr>
      <w:r>
        <w:rPr>
          <w:rFonts w:ascii="Arial" w:hAnsi="Arial" w:cs="Arial"/>
        </w:rPr>
        <w:t>Etant entendu que cet article s’appliquera exclusivement dans le cas où la société produit elle-même, ou en co-production, le Programme.</w:t>
      </w:r>
    </w:p>
    <w:p w14:paraId="31DF881C" w14:textId="77777777" w:rsidR="00062F8A" w:rsidRDefault="00062F8A" w:rsidP="00062F8A">
      <w:pPr>
        <w:spacing w:after="0" w:line="240" w:lineRule="auto"/>
        <w:jc w:val="both"/>
        <w:rPr>
          <w:rFonts w:ascii="Arial" w:hAnsi="Arial" w:cs="Arial"/>
        </w:rPr>
      </w:pPr>
    </w:p>
    <w:p w14:paraId="677557D6" w14:textId="77777777" w:rsidR="00062F8A" w:rsidRPr="002E4756" w:rsidRDefault="00062F8A" w:rsidP="00062F8A">
      <w:pPr>
        <w:pStyle w:val="Paragraphedeliste"/>
        <w:numPr>
          <w:ilvl w:val="1"/>
          <w:numId w:val="7"/>
        </w:numPr>
        <w:spacing w:after="0" w:line="240" w:lineRule="auto"/>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4-3-b) : </w:t>
      </w:r>
      <w:r w:rsidRPr="002E4756">
        <w:rPr>
          <w:rFonts w:ascii="Arial" w:eastAsia="Times New Roman" w:hAnsi="Arial" w:cs="Times New Roman"/>
          <w:sz w:val="24"/>
          <w:szCs w:val="20"/>
          <w:lang w:eastAsia="fr-FR"/>
        </w:rPr>
        <w:t xml:space="preserve">Pour </w:t>
      </w:r>
      <w:r w:rsidRPr="002E4756">
        <w:rPr>
          <w:rFonts w:ascii="Arial" w:eastAsia="Times New Roman" w:hAnsi="Arial" w:cs="Times New Roman"/>
          <w:sz w:val="24"/>
          <w:szCs w:val="24"/>
          <w:lang w:eastAsia="fr-FR"/>
        </w:rPr>
        <w:t xml:space="preserve">l’exploitation par télédiffusion en France, </w:t>
      </w:r>
      <w:r w:rsidRPr="002E4756">
        <w:rPr>
          <w:rFonts w:ascii="Arial" w:eastAsia="Times New Roman" w:hAnsi="Arial" w:cs="Arial"/>
          <w:sz w:val="24"/>
          <w:szCs w:val="24"/>
          <w:lang w:eastAsia="fr-FR"/>
        </w:rPr>
        <w:t>a</w:t>
      </w:r>
      <w:r w:rsidR="0006020E">
        <w:rPr>
          <w:rFonts w:ascii="Arial" w:eastAsia="Times New Roman" w:hAnsi="Arial" w:cs="Arial"/>
          <w:sz w:val="24"/>
          <w:szCs w:val="24"/>
          <w:lang w:eastAsia="fr-FR"/>
        </w:rPr>
        <w:t>u titre de la cession par la s</w:t>
      </w:r>
      <w:r w:rsidRPr="002E4756">
        <w:rPr>
          <w:rFonts w:ascii="Arial" w:eastAsia="Times New Roman" w:hAnsi="Arial" w:cs="Arial"/>
          <w:sz w:val="24"/>
          <w:szCs w:val="24"/>
          <w:lang w:eastAsia="fr-FR"/>
        </w:rPr>
        <w:t>ociété,</w:t>
      </w:r>
      <w:r>
        <w:rPr>
          <w:rFonts w:ascii="Arial" w:eastAsia="Times New Roman" w:hAnsi="Arial" w:cs="Arial"/>
          <w:sz w:val="24"/>
          <w:szCs w:val="24"/>
          <w:lang w:eastAsia="fr-FR"/>
        </w:rPr>
        <w:t xml:space="preserve"> </w:t>
      </w:r>
      <w:r w:rsidR="0006020E">
        <w:rPr>
          <w:rFonts w:ascii="Arial" w:eastAsia="Times New Roman" w:hAnsi="Arial" w:cs="Arial"/>
          <w:sz w:val="24"/>
          <w:szCs w:val="24"/>
          <w:lang w:eastAsia="fr-FR"/>
        </w:rPr>
        <w:t xml:space="preserve">des droits </w:t>
      </w:r>
      <w:r w:rsidR="002A1A7B">
        <w:rPr>
          <w:rFonts w:ascii="Arial" w:eastAsia="Times New Roman" w:hAnsi="Arial" w:cs="Arial"/>
          <w:sz w:val="24"/>
          <w:szCs w:val="24"/>
          <w:lang w:eastAsia="fr-FR"/>
        </w:rPr>
        <w:t xml:space="preserve">d’adaptation </w:t>
      </w:r>
      <w:r w:rsidR="0006020E">
        <w:rPr>
          <w:rFonts w:ascii="Arial" w:eastAsia="Times New Roman" w:hAnsi="Arial" w:cs="Arial"/>
          <w:sz w:val="24"/>
          <w:szCs w:val="24"/>
          <w:lang w:eastAsia="fr-FR"/>
        </w:rPr>
        <w:t>du F</w:t>
      </w:r>
      <w:r>
        <w:rPr>
          <w:rFonts w:ascii="Arial" w:eastAsia="Times New Roman" w:hAnsi="Arial" w:cs="Arial"/>
          <w:sz w:val="24"/>
          <w:szCs w:val="24"/>
          <w:lang w:eastAsia="fr-FR"/>
        </w:rPr>
        <w:t>ormat</w:t>
      </w:r>
      <w:r w:rsidR="0072162C">
        <w:rPr>
          <w:rFonts w:ascii="Arial" w:eastAsia="Times New Roman" w:hAnsi="Arial" w:cs="Arial"/>
          <w:sz w:val="24"/>
          <w:szCs w:val="24"/>
          <w:lang w:eastAsia="fr-FR"/>
        </w:rPr>
        <w:t xml:space="preserve"> à un tiers</w:t>
      </w:r>
      <w:r>
        <w:rPr>
          <w:rFonts w:ascii="Arial" w:eastAsia="Times New Roman" w:hAnsi="Arial" w:cs="Arial"/>
          <w:sz w:val="24"/>
          <w:szCs w:val="24"/>
          <w:lang w:eastAsia="fr-FR"/>
        </w:rPr>
        <w:t> :</w:t>
      </w:r>
    </w:p>
    <w:p w14:paraId="1BB79964" w14:textId="37AA3961" w:rsidR="0072162C" w:rsidRPr="002A1A7B" w:rsidRDefault="00062F8A" w:rsidP="0072162C">
      <w:pPr>
        <w:ind w:left="1068"/>
        <w:jc w:val="both"/>
        <w:rPr>
          <w:sz w:val="24"/>
          <w:szCs w:val="24"/>
        </w:rPr>
      </w:pPr>
      <w:r w:rsidRPr="00C63477">
        <w:rPr>
          <w:rFonts w:ascii="Arial" w:eastAsia="Times New Roman" w:hAnsi="Arial" w:cs="Times New Roman"/>
          <w:bCs/>
          <w:sz w:val="24"/>
          <w:szCs w:val="24"/>
          <w:lang w:eastAsia="fr-FR"/>
        </w:rPr>
        <w:t>U</w:t>
      </w:r>
      <w:r w:rsidRPr="00C63477">
        <w:rPr>
          <w:rFonts w:ascii="Arial" w:eastAsia="Times New Roman" w:hAnsi="Arial" w:cs="Times New Roman"/>
          <w:sz w:val="24"/>
          <w:szCs w:val="24"/>
          <w:lang w:eastAsia="fr-FR"/>
        </w:rPr>
        <w:t xml:space="preserve">n pourcentage de </w:t>
      </w:r>
      <w:proofErr w:type="gramStart"/>
      <w:r w:rsidRPr="002A1A7B">
        <w:rPr>
          <w:rFonts w:ascii="Arial" w:eastAsia="Times New Roman" w:hAnsi="Arial" w:cs="Times New Roman"/>
          <w:color w:val="FF0000"/>
          <w:sz w:val="24"/>
          <w:szCs w:val="24"/>
          <w:lang w:eastAsia="fr-FR"/>
        </w:rPr>
        <w:t>…….</w:t>
      </w:r>
      <w:proofErr w:type="gramEnd"/>
      <w:r w:rsidRPr="002A1A7B">
        <w:rPr>
          <w:rFonts w:ascii="Arial" w:eastAsia="Times New Roman" w:hAnsi="Arial" w:cs="Times New Roman"/>
          <w:color w:val="FF0000"/>
          <w:sz w:val="24"/>
          <w:szCs w:val="24"/>
          <w:lang w:eastAsia="fr-FR"/>
        </w:rPr>
        <w:t>.</w:t>
      </w:r>
      <w:r w:rsidRPr="00C63477">
        <w:rPr>
          <w:rFonts w:ascii="Arial" w:eastAsia="Times New Roman" w:hAnsi="Arial" w:cs="Times New Roman"/>
          <w:sz w:val="24"/>
          <w:szCs w:val="24"/>
          <w:lang w:eastAsia="fr-FR"/>
        </w:rPr>
        <w:t xml:space="preserve"> %,</w:t>
      </w:r>
      <w:r w:rsidR="0072162C" w:rsidRPr="002A1A7B">
        <w:rPr>
          <w:rFonts w:ascii="Arial" w:hAnsi="Arial" w:cs="Arial"/>
          <w:sz w:val="24"/>
          <w:szCs w:val="24"/>
        </w:rPr>
        <w:t xml:space="preserve"> sur les Recettes Nettes Part Producteur (déf</w:t>
      </w:r>
      <w:r w:rsidR="00527959">
        <w:rPr>
          <w:rFonts w:ascii="Arial" w:hAnsi="Arial" w:cs="Arial"/>
          <w:sz w:val="24"/>
          <w:szCs w:val="24"/>
        </w:rPr>
        <w:t xml:space="preserve">inies à l’article </w:t>
      </w:r>
      <w:proofErr w:type="gramStart"/>
      <w:r w:rsidR="00E909B0">
        <w:rPr>
          <w:rFonts w:ascii="Arial" w:hAnsi="Arial" w:cs="Arial"/>
          <w:sz w:val="24"/>
          <w:szCs w:val="24"/>
        </w:rPr>
        <w:t>6</w:t>
      </w:r>
      <w:r w:rsidR="00527959">
        <w:rPr>
          <w:rFonts w:ascii="Arial" w:hAnsi="Arial" w:cs="Arial"/>
          <w:sz w:val="24"/>
          <w:szCs w:val="24"/>
        </w:rPr>
        <w:t xml:space="preserve"> </w:t>
      </w:r>
      <w:r w:rsidR="0072162C" w:rsidRPr="002A1A7B">
        <w:rPr>
          <w:rFonts w:ascii="Arial" w:hAnsi="Arial" w:cs="Arial"/>
          <w:sz w:val="24"/>
          <w:szCs w:val="24"/>
        </w:rPr>
        <w:t xml:space="preserve"> ci</w:t>
      </w:r>
      <w:proofErr w:type="gramEnd"/>
      <w:r w:rsidR="0072162C" w:rsidRPr="002A1A7B">
        <w:rPr>
          <w:rFonts w:ascii="Arial" w:hAnsi="Arial" w:cs="Arial"/>
          <w:sz w:val="24"/>
          <w:szCs w:val="24"/>
        </w:rPr>
        <w:t>-dessous).</w:t>
      </w:r>
    </w:p>
    <w:p w14:paraId="6D845356" w14:textId="77777777" w:rsidR="00C63477" w:rsidRPr="002A1A7B" w:rsidRDefault="002A1A7B" w:rsidP="002A1A7B">
      <w:pPr>
        <w:pStyle w:val="Paragraphedeliste"/>
        <w:numPr>
          <w:ilvl w:val="1"/>
          <w:numId w:val="7"/>
        </w:numPr>
        <w:spacing w:after="0" w:line="240" w:lineRule="auto"/>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4-3-c) : </w:t>
      </w:r>
      <w:r w:rsidR="00C63477" w:rsidRPr="002A1A7B">
        <w:rPr>
          <w:rFonts w:ascii="Arial" w:eastAsia="Times New Roman" w:hAnsi="Arial" w:cs="Times New Roman"/>
          <w:sz w:val="24"/>
          <w:szCs w:val="20"/>
          <w:lang w:eastAsia="fr-FR"/>
        </w:rPr>
        <w:t xml:space="preserve">Pour l’exploitation par télédiffusion hors France, au titre de </w:t>
      </w:r>
      <w:r>
        <w:rPr>
          <w:rFonts w:ascii="Arial" w:eastAsia="Times New Roman" w:hAnsi="Arial" w:cs="Arial"/>
          <w:sz w:val="24"/>
          <w:szCs w:val="24"/>
          <w:lang w:eastAsia="fr-FR"/>
        </w:rPr>
        <w:t>la cession par la s</w:t>
      </w:r>
      <w:r w:rsidR="00C63477" w:rsidRPr="002A1A7B">
        <w:rPr>
          <w:rFonts w:ascii="Arial" w:eastAsia="Times New Roman" w:hAnsi="Arial" w:cs="Arial"/>
          <w:sz w:val="24"/>
          <w:szCs w:val="24"/>
          <w:lang w:eastAsia="fr-FR"/>
        </w:rPr>
        <w:t xml:space="preserve">ociété, </w:t>
      </w:r>
      <w:r w:rsidR="005C0E58">
        <w:rPr>
          <w:rFonts w:ascii="Arial" w:eastAsia="Times New Roman" w:hAnsi="Arial" w:cs="Arial"/>
          <w:sz w:val="24"/>
          <w:szCs w:val="24"/>
          <w:lang w:eastAsia="fr-FR"/>
        </w:rPr>
        <w:t xml:space="preserve">ou son mandataire, </w:t>
      </w:r>
      <w:r w:rsidR="00C63477" w:rsidRPr="002A1A7B">
        <w:rPr>
          <w:rFonts w:ascii="Arial" w:eastAsia="Times New Roman" w:hAnsi="Arial" w:cs="Arial"/>
          <w:sz w:val="24"/>
          <w:szCs w:val="24"/>
          <w:lang w:eastAsia="fr-FR"/>
        </w:rPr>
        <w:t>des droits d’adaptation du Format</w:t>
      </w:r>
      <w:r>
        <w:rPr>
          <w:rFonts w:ascii="Arial" w:eastAsia="Times New Roman" w:hAnsi="Arial" w:cs="Arial"/>
          <w:sz w:val="24"/>
          <w:szCs w:val="24"/>
          <w:lang w:eastAsia="fr-FR"/>
        </w:rPr>
        <w:t> :</w:t>
      </w:r>
    </w:p>
    <w:p w14:paraId="087E0B6C" w14:textId="6B06593B" w:rsidR="002A1A7B" w:rsidRDefault="002A1A7B" w:rsidP="002A1A7B">
      <w:pPr>
        <w:pStyle w:val="Paragraphedeliste"/>
        <w:spacing w:after="0" w:line="240" w:lineRule="auto"/>
        <w:ind w:left="1080"/>
        <w:jc w:val="both"/>
        <w:rPr>
          <w:rFonts w:ascii="Arial" w:eastAsia="Times New Roman" w:hAnsi="Arial" w:cs="Times New Roman"/>
          <w:sz w:val="24"/>
          <w:szCs w:val="20"/>
          <w:lang w:eastAsia="fr-FR"/>
        </w:rPr>
      </w:pPr>
      <w:r w:rsidRPr="002A1A7B">
        <w:rPr>
          <w:rFonts w:ascii="Arial" w:eastAsia="Times New Roman" w:hAnsi="Arial" w:cs="Times New Roman"/>
          <w:sz w:val="24"/>
          <w:szCs w:val="20"/>
          <w:lang w:eastAsia="fr-FR"/>
        </w:rPr>
        <w:t xml:space="preserve">Un pourcentage de </w:t>
      </w:r>
      <w:proofErr w:type="gramStart"/>
      <w:r w:rsidRPr="002A1A7B">
        <w:rPr>
          <w:rFonts w:ascii="Arial" w:eastAsia="Times New Roman" w:hAnsi="Arial" w:cs="Times New Roman"/>
          <w:sz w:val="24"/>
          <w:szCs w:val="20"/>
          <w:lang w:eastAsia="fr-FR"/>
        </w:rPr>
        <w:t>…….</w:t>
      </w:r>
      <w:proofErr w:type="gramEnd"/>
      <w:r w:rsidRPr="002A1A7B">
        <w:rPr>
          <w:rFonts w:ascii="Arial" w:eastAsia="Times New Roman" w:hAnsi="Arial" w:cs="Times New Roman"/>
          <w:sz w:val="24"/>
          <w:szCs w:val="20"/>
          <w:lang w:eastAsia="fr-FR"/>
        </w:rPr>
        <w:t>. %, sur les Recettes Nettes Part Producteur (déf</w:t>
      </w:r>
      <w:r w:rsidR="00527959">
        <w:rPr>
          <w:rFonts w:ascii="Arial" w:eastAsia="Times New Roman" w:hAnsi="Arial" w:cs="Times New Roman"/>
          <w:sz w:val="24"/>
          <w:szCs w:val="20"/>
          <w:lang w:eastAsia="fr-FR"/>
        </w:rPr>
        <w:t xml:space="preserve">inies à l’article </w:t>
      </w:r>
      <w:r w:rsidR="00E909B0">
        <w:rPr>
          <w:rFonts w:ascii="Arial" w:eastAsia="Times New Roman" w:hAnsi="Arial" w:cs="Times New Roman"/>
          <w:sz w:val="24"/>
          <w:szCs w:val="20"/>
          <w:lang w:eastAsia="fr-FR"/>
        </w:rPr>
        <w:t>6</w:t>
      </w:r>
      <w:r w:rsidRPr="002A1A7B">
        <w:rPr>
          <w:rFonts w:ascii="Arial" w:eastAsia="Times New Roman" w:hAnsi="Arial" w:cs="Times New Roman"/>
          <w:sz w:val="24"/>
          <w:szCs w:val="20"/>
          <w:lang w:eastAsia="fr-FR"/>
        </w:rPr>
        <w:t xml:space="preserve"> ci-dessous).</w:t>
      </w:r>
    </w:p>
    <w:p w14:paraId="6688E767" w14:textId="77777777" w:rsidR="00F03955" w:rsidRDefault="00F03955" w:rsidP="002A1A7B">
      <w:pPr>
        <w:pStyle w:val="Paragraphedeliste"/>
        <w:spacing w:after="0" w:line="240" w:lineRule="auto"/>
        <w:ind w:left="1080"/>
        <w:jc w:val="both"/>
        <w:rPr>
          <w:rFonts w:ascii="Arial" w:eastAsia="Times New Roman" w:hAnsi="Arial" w:cs="Times New Roman"/>
          <w:sz w:val="24"/>
          <w:szCs w:val="20"/>
          <w:lang w:eastAsia="fr-FR"/>
        </w:rPr>
      </w:pPr>
    </w:p>
    <w:p w14:paraId="2D224AF6" w14:textId="77777777" w:rsidR="00F03955" w:rsidRPr="002E4756" w:rsidRDefault="00F03955" w:rsidP="00F03955">
      <w:pPr>
        <w:pStyle w:val="Paragraphedeliste"/>
        <w:numPr>
          <w:ilvl w:val="1"/>
          <w:numId w:val="7"/>
        </w:numPr>
        <w:spacing w:after="0" w:line="240" w:lineRule="auto"/>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4-3-d) : </w:t>
      </w:r>
      <w:r w:rsidRPr="002E4756">
        <w:rPr>
          <w:rFonts w:ascii="Arial" w:eastAsia="Times New Roman" w:hAnsi="Arial" w:cs="Times New Roman"/>
          <w:sz w:val="24"/>
          <w:szCs w:val="20"/>
          <w:lang w:eastAsia="fr-FR"/>
        </w:rPr>
        <w:t xml:space="preserve">Pour </w:t>
      </w:r>
      <w:r>
        <w:rPr>
          <w:rFonts w:ascii="Arial" w:eastAsia="Times New Roman" w:hAnsi="Arial" w:cs="Times New Roman"/>
          <w:sz w:val="24"/>
          <w:szCs w:val="24"/>
          <w:lang w:eastAsia="fr-FR"/>
        </w:rPr>
        <w:t>l’exploitation</w:t>
      </w:r>
      <w:r w:rsidRPr="002E4756">
        <w:rPr>
          <w:rFonts w:ascii="Arial" w:eastAsia="Times New Roman" w:hAnsi="Arial" w:cs="Times New Roman"/>
          <w:sz w:val="24"/>
          <w:szCs w:val="24"/>
          <w:lang w:eastAsia="fr-FR"/>
        </w:rPr>
        <w:t xml:space="preserve"> en France, </w:t>
      </w:r>
      <w:r w:rsidRPr="002E4756">
        <w:rPr>
          <w:rFonts w:ascii="Arial" w:eastAsia="Times New Roman" w:hAnsi="Arial" w:cs="Arial"/>
          <w:sz w:val="24"/>
          <w:szCs w:val="24"/>
          <w:lang w:eastAsia="fr-FR"/>
        </w:rPr>
        <w:t>a</w:t>
      </w:r>
      <w:r>
        <w:rPr>
          <w:rFonts w:ascii="Arial" w:eastAsia="Times New Roman" w:hAnsi="Arial" w:cs="Arial"/>
          <w:sz w:val="24"/>
          <w:szCs w:val="24"/>
          <w:lang w:eastAsia="fr-FR"/>
        </w:rPr>
        <w:t>u titre de la cession par la s</w:t>
      </w:r>
      <w:r w:rsidRPr="002E4756">
        <w:rPr>
          <w:rFonts w:ascii="Arial" w:eastAsia="Times New Roman" w:hAnsi="Arial" w:cs="Arial"/>
          <w:sz w:val="24"/>
          <w:szCs w:val="24"/>
          <w:lang w:eastAsia="fr-FR"/>
        </w:rPr>
        <w:t>ociété,</w:t>
      </w:r>
      <w:r>
        <w:rPr>
          <w:rFonts w:ascii="Arial" w:eastAsia="Times New Roman" w:hAnsi="Arial" w:cs="Arial"/>
          <w:sz w:val="24"/>
          <w:szCs w:val="24"/>
          <w:lang w:eastAsia="fr-FR"/>
        </w:rPr>
        <w:t xml:space="preserve"> </w:t>
      </w:r>
      <w:r w:rsidR="0020410C">
        <w:rPr>
          <w:rFonts w:ascii="Arial" w:eastAsia="Times New Roman" w:hAnsi="Arial" w:cs="Arial"/>
          <w:sz w:val="24"/>
          <w:szCs w:val="24"/>
          <w:lang w:eastAsia="fr-FR"/>
        </w:rPr>
        <w:t xml:space="preserve">ou son mandataire </w:t>
      </w:r>
      <w:r>
        <w:rPr>
          <w:rFonts w:ascii="Arial" w:eastAsia="Times New Roman" w:hAnsi="Arial" w:cs="Arial"/>
          <w:sz w:val="24"/>
          <w:szCs w:val="24"/>
          <w:lang w:eastAsia="fr-FR"/>
        </w:rPr>
        <w:t>des droits d’exploitations secondaires et dérivés :</w:t>
      </w:r>
    </w:p>
    <w:p w14:paraId="17A29277" w14:textId="4BF1DA84" w:rsidR="00F03955" w:rsidRDefault="00F03955" w:rsidP="00F03955">
      <w:pPr>
        <w:ind w:left="1068"/>
        <w:jc w:val="both"/>
        <w:rPr>
          <w:rFonts w:ascii="Arial" w:hAnsi="Arial" w:cs="Arial"/>
          <w:sz w:val="24"/>
          <w:szCs w:val="24"/>
        </w:rPr>
      </w:pPr>
      <w:r w:rsidRPr="00C63477">
        <w:rPr>
          <w:rFonts w:ascii="Arial" w:eastAsia="Times New Roman" w:hAnsi="Arial" w:cs="Times New Roman"/>
          <w:bCs/>
          <w:sz w:val="24"/>
          <w:szCs w:val="24"/>
          <w:lang w:eastAsia="fr-FR"/>
        </w:rPr>
        <w:t>U</w:t>
      </w:r>
      <w:r w:rsidRPr="00C63477">
        <w:rPr>
          <w:rFonts w:ascii="Arial" w:eastAsia="Times New Roman" w:hAnsi="Arial" w:cs="Times New Roman"/>
          <w:sz w:val="24"/>
          <w:szCs w:val="24"/>
          <w:lang w:eastAsia="fr-FR"/>
        </w:rPr>
        <w:t xml:space="preserve">n pourcentage de </w:t>
      </w:r>
      <w:proofErr w:type="gramStart"/>
      <w:r w:rsidRPr="002A1A7B">
        <w:rPr>
          <w:rFonts w:ascii="Arial" w:eastAsia="Times New Roman" w:hAnsi="Arial" w:cs="Times New Roman"/>
          <w:color w:val="FF0000"/>
          <w:sz w:val="24"/>
          <w:szCs w:val="24"/>
          <w:lang w:eastAsia="fr-FR"/>
        </w:rPr>
        <w:t>…….</w:t>
      </w:r>
      <w:proofErr w:type="gramEnd"/>
      <w:r w:rsidRPr="002A1A7B">
        <w:rPr>
          <w:rFonts w:ascii="Arial" w:eastAsia="Times New Roman" w:hAnsi="Arial" w:cs="Times New Roman"/>
          <w:color w:val="FF0000"/>
          <w:sz w:val="24"/>
          <w:szCs w:val="24"/>
          <w:lang w:eastAsia="fr-FR"/>
        </w:rPr>
        <w:t>.</w:t>
      </w:r>
      <w:r w:rsidRPr="00C63477">
        <w:rPr>
          <w:rFonts w:ascii="Arial" w:eastAsia="Times New Roman" w:hAnsi="Arial" w:cs="Times New Roman"/>
          <w:sz w:val="24"/>
          <w:szCs w:val="24"/>
          <w:lang w:eastAsia="fr-FR"/>
        </w:rPr>
        <w:t xml:space="preserve"> %,</w:t>
      </w:r>
      <w:r w:rsidRPr="002A1A7B">
        <w:rPr>
          <w:rFonts w:ascii="Arial" w:hAnsi="Arial" w:cs="Arial"/>
          <w:sz w:val="24"/>
          <w:szCs w:val="24"/>
        </w:rPr>
        <w:t xml:space="preserve"> sur les Recettes Nettes Part Producteur (déf</w:t>
      </w:r>
      <w:r w:rsidR="00527959">
        <w:rPr>
          <w:rFonts w:ascii="Arial" w:hAnsi="Arial" w:cs="Arial"/>
          <w:sz w:val="24"/>
          <w:szCs w:val="24"/>
        </w:rPr>
        <w:t xml:space="preserve">inies à l’article </w:t>
      </w:r>
      <w:r w:rsidR="00E909B0">
        <w:rPr>
          <w:rFonts w:ascii="Arial" w:hAnsi="Arial" w:cs="Arial"/>
          <w:sz w:val="24"/>
          <w:szCs w:val="24"/>
        </w:rPr>
        <w:t>6</w:t>
      </w:r>
      <w:r w:rsidRPr="002A1A7B">
        <w:rPr>
          <w:rFonts w:ascii="Arial" w:hAnsi="Arial" w:cs="Arial"/>
          <w:sz w:val="24"/>
          <w:szCs w:val="24"/>
        </w:rPr>
        <w:t xml:space="preserve"> ci-dessous).</w:t>
      </w:r>
    </w:p>
    <w:p w14:paraId="52D9A390" w14:textId="77777777" w:rsidR="00F03955" w:rsidRPr="002E4756" w:rsidRDefault="00F03955" w:rsidP="00F03955">
      <w:pPr>
        <w:pStyle w:val="Paragraphedeliste"/>
        <w:numPr>
          <w:ilvl w:val="1"/>
          <w:numId w:val="7"/>
        </w:numPr>
        <w:spacing w:after="0" w:line="240" w:lineRule="auto"/>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4-3-e) : </w:t>
      </w:r>
      <w:r w:rsidRPr="002E4756">
        <w:rPr>
          <w:rFonts w:ascii="Arial" w:eastAsia="Times New Roman" w:hAnsi="Arial" w:cs="Times New Roman"/>
          <w:sz w:val="24"/>
          <w:szCs w:val="20"/>
          <w:lang w:eastAsia="fr-FR"/>
        </w:rPr>
        <w:t xml:space="preserve">Pour </w:t>
      </w:r>
      <w:r>
        <w:rPr>
          <w:rFonts w:ascii="Arial" w:eastAsia="Times New Roman" w:hAnsi="Arial" w:cs="Times New Roman"/>
          <w:sz w:val="24"/>
          <w:szCs w:val="24"/>
          <w:lang w:eastAsia="fr-FR"/>
        </w:rPr>
        <w:t>l’exploitation hors</w:t>
      </w:r>
      <w:r w:rsidRPr="002E4756">
        <w:rPr>
          <w:rFonts w:ascii="Arial" w:eastAsia="Times New Roman" w:hAnsi="Arial" w:cs="Times New Roman"/>
          <w:sz w:val="24"/>
          <w:szCs w:val="24"/>
          <w:lang w:eastAsia="fr-FR"/>
        </w:rPr>
        <w:t xml:space="preserve"> France, </w:t>
      </w:r>
      <w:r w:rsidRPr="002E4756">
        <w:rPr>
          <w:rFonts w:ascii="Arial" w:eastAsia="Times New Roman" w:hAnsi="Arial" w:cs="Arial"/>
          <w:sz w:val="24"/>
          <w:szCs w:val="24"/>
          <w:lang w:eastAsia="fr-FR"/>
        </w:rPr>
        <w:t>a</w:t>
      </w:r>
      <w:r>
        <w:rPr>
          <w:rFonts w:ascii="Arial" w:eastAsia="Times New Roman" w:hAnsi="Arial" w:cs="Arial"/>
          <w:sz w:val="24"/>
          <w:szCs w:val="24"/>
          <w:lang w:eastAsia="fr-FR"/>
        </w:rPr>
        <w:t>u titre de la cession par la s</w:t>
      </w:r>
      <w:r w:rsidRPr="002E4756">
        <w:rPr>
          <w:rFonts w:ascii="Arial" w:eastAsia="Times New Roman" w:hAnsi="Arial" w:cs="Arial"/>
          <w:sz w:val="24"/>
          <w:szCs w:val="24"/>
          <w:lang w:eastAsia="fr-FR"/>
        </w:rPr>
        <w:t>ociété,</w:t>
      </w:r>
      <w:r>
        <w:rPr>
          <w:rFonts w:ascii="Arial" w:eastAsia="Times New Roman" w:hAnsi="Arial" w:cs="Arial"/>
          <w:sz w:val="24"/>
          <w:szCs w:val="24"/>
          <w:lang w:eastAsia="fr-FR"/>
        </w:rPr>
        <w:t xml:space="preserve"> ou son mandataire des droits d’exploitations secondaires et dérivés :</w:t>
      </w:r>
    </w:p>
    <w:p w14:paraId="0264BE55" w14:textId="24F54B12" w:rsidR="00F03955" w:rsidRDefault="00F03955" w:rsidP="00F03955">
      <w:pPr>
        <w:ind w:left="1068"/>
        <w:jc w:val="both"/>
        <w:rPr>
          <w:rFonts w:ascii="Arial" w:hAnsi="Arial" w:cs="Arial"/>
          <w:sz w:val="24"/>
          <w:szCs w:val="24"/>
        </w:rPr>
      </w:pPr>
      <w:r w:rsidRPr="00C63477">
        <w:rPr>
          <w:rFonts w:ascii="Arial" w:eastAsia="Times New Roman" w:hAnsi="Arial" w:cs="Times New Roman"/>
          <w:bCs/>
          <w:sz w:val="24"/>
          <w:szCs w:val="24"/>
          <w:lang w:eastAsia="fr-FR"/>
        </w:rPr>
        <w:t>U</w:t>
      </w:r>
      <w:r w:rsidRPr="00C63477">
        <w:rPr>
          <w:rFonts w:ascii="Arial" w:eastAsia="Times New Roman" w:hAnsi="Arial" w:cs="Times New Roman"/>
          <w:sz w:val="24"/>
          <w:szCs w:val="24"/>
          <w:lang w:eastAsia="fr-FR"/>
        </w:rPr>
        <w:t xml:space="preserve">n pourcentage de </w:t>
      </w:r>
      <w:proofErr w:type="gramStart"/>
      <w:r w:rsidRPr="002A1A7B">
        <w:rPr>
          <w:rFonts w:ascii="Arial" w:eastAsia="Times New Roman" w:hAnsi="Arial" w:cs="Times New Roman"/>
          <w:color w:val="FF0000"/>
          <w:sz w:val="24"/>
          <w:szCs w:val="24"/>
          <w:lang w:eastAsia="fr-FR"/>
        </w:rPr>
        <w:t>…….</w:t>
      </w:r>
      <w:proofErr w:type="gramEnd"/>
      <w:r w:rsidRPr="002A1A7B">
        <w:rPr>
          <w:rFonts w:ascii="Arial" w:eastAsia="Times New Roman" w:hAnsi="Arial" w:cs="Times New Roman"/>
          <w:color w:val="FF0000"/>
          <w:sz w:val="24"/>
          <w:szCs w:val="24"/>
          <w:lang w:eastAsia="fr-FR"/>
        </w:rPr>
        <w:t>.</w:t>
      </w:r>
      <w:r w:rsidRPr="00C63477">
        <w:rPr>
          <w:rFonts w:ascii="Arial" w:eastAsia="Times New Roman" w:hAnsi="Arial" w:cs="Times New Roman"/>
          <w:sz w:val="24"/>
          <w:szCs w:val="24"/>
          <w:lang w:eastAsia="fr-FR"/>
        </w:rPr>
        <w:t xml:space="preserve"> %,</w:t>
      </w:r>
      <w:r w:rsidRPr="002A1A7B">
        <w:rPr>
          <w:rFonts w:ascii="Arial" w:hAnsi="Arial" w:cs="Arial"/>
          <w:sz w:val="24"/>
          <w:szCs w:val="24"/>
        </w:rPr>
        <w:t xml:space="preserve"> sur les Recettes Nettes Part Producteur (déf</w:t>
      </w:r>
      <w:r w:rsidR="00527959">
        <w:rPr>
          <w:rFonts w:ascii="Arial" w:hAnsi="Arial" w:cs="Arial"/>
          <w:sz w:val="24"/>
          <w:szCs w:val="24"/>
        </w:rPr>
        <w:t xml:space="preserve">inies à l’article </w:t>
      </w:r>
      <w:r w:rsidR="00E909B0">
        <w:rPr>
          <w:rFonts w:ascii="Arial" w:hAnsi="Arial" w:cs="Arial"/>
          <w:sz w:val="24"/>
          <w:szCs w:val="24"/>
        </w:rPr>
        <w:t>6</w:t>
      </w:r>
      <w:r w:rsidRPr="002A1A7B">
        <w:rPr>
          <w:rFonts w:ascii="Arial" w:hAnsi="Arial" w:cs="Arial"/>
          <w:sz w:val="24"/>
          <w:szCs w:val="24"/>
        </w:rPr>
        <w:t xml:space="preserve"> ci-dessous).</w:t>
      </w:r>
    </w:p>
    <w:p w14:paraId="6DE66F62" w14:textId="77777777" w:rsidR="0020410C" w:rsidRPr="005C0E58" w:rsidRDefault="0020410C" w:rsidP="005C0E58">
      <w:pPr>
        <w:pStyle w:val="Paragraphedeliste"/>
        <w:numPr>
          <w:ilvl w:val="1"/>
          <w:numId w:val="7"/>
        </w:numPr>
        <w:jc w:val="both"/>
        <w:rPr>
          <w:rFonts w:ascii="Arial" w:hAnsi="Arial" w:cs="Arial"/>
          <w:sz w:val="24"/>
          <w:szCs w:val="24"/>
        </w:rPr>
      </w:pPr>
      <w:r w:rsidRPr="0020410C">
        <w:rPr>
          <w:rFonts w:ascii="Arial" w:hAnsi="Arial" w:cs="Arial"/>
          <w:sz w:val="24"/>
          <w:szCs w:val="24"/>
        </w:rPr>
        <w:t>4-3-f)</w:t>
      </w:r>
      <w:r>
        <w:rPr>
          <w:rFonts w:ascii="Arial" w:hAnsi="Arial" w:cs="Arial"/>
          <w:sz w:val="24"/>
          <w:szCs w:val="24"/>
        </w:rPr>
        <w:t xml:space="preserve"> : </w:t>
      </w:r>
      <w:r w:rsidRPr="0020410C">
        <w:rPr>
          <w:rFonts w:ascii="Arial" w:hAnsi="Arial" w:cs="Arial"/>
          <w:sz w:val="24"/>
          <w:szCs w:val="24"/>
        </w:rPr>
        <w:t>Pour toute exploitation qui ne génére</w:t>
      </w:r>
      <w:r>
        <w:rPr>
          <w:rFonts w:ascii="Arial" w:hAnsi="Arial" w:cs="Arial"/>
          <w:sz w:val="24"/>
          <w:szCs w:val="24"/>
        </w:rPr>
        <w:t>rait aucune recette au profit de</w:t>
      </w:r>
      <w:r w:rsidRPr="0020410C">
        <w:rPr>
          <w:rFonts w:ascii="Arial" w:hAnsi="Arial" w:cs="Arial"/>
          <w:sz w:val="24"/>
          <w:szCs w:val="24"/>
        </w:rPr>
        <w:t xml:space="preserve"> </w:t>
      </w:r>
      <w:r>
        <w:rPr>
          <w:rFonts w:ascii="Arial" w:hAnsi="Arial" w:cs="Arial"/>
          <w:sz w:val="24"/>
          <w:szCs w:val="24"/>
        </w:rPr>
        <w:t>la société telle que la représentation</w:t>
      </w:r>
      <w:r w:rsidRPr="0020410C">
        <w:rPr>
          <w:rFonts w:ascii="Arial" w:hAnsi="Arial" w:cs="Arial"/>
          <w:sz w:val="24"/>
          <w:szCs w:val="24"/>
        </w:rPr>
        <w:t xml:space="preserve"> dans le cadre de salons professionnels, conférences, colloques</w:t>
      </w:r>
      <w:proofErr w:type="gramStart"/>
      <w:r>
        <w:rPr>
          <w:rFonts w:ascii="Arial" w:hAnsi="Arial" w:cs="Arial"/>
          <w:sz w:val="24"/>
          <w:szCs w:val="24"/>
        </w:rPr>
        <w:t>… ,</w:t>
      </w:r>
      <w:proofErr w:type="gramEnd"/>
      <w:r>
        <w:rPr>
          <w:rFonts w:ascii="Arial" w:hAnsi="Arial" w:cs="Arial"/>
          <w:sz w:val="24"/>
          <w:szCs w:val="24"/>
        </w:rPr>
        <w:t xml:space="preserve"> aucune rémunération ne sera versée à l’a</w:t>
      </w:r>
      <w:r w:rsidRPr="0020410C">
        <w:rPr>
          <w:rFonts w:ascii="Arial" w:hAnsi="Arial" w:cs="Arial"/>
          <w:sz w:val="24"/>
          <w:szCs w:val="24"/>
        </w:rPr>
        <w:t>ute</w:t>
      </w:r>
      <w:r>
        <w:rPr>
          <w:rFonts w:ascii="Arial" w:hAnsi="Arial" w:cs="Arial"/>
          <w:sz w:val="24"/>
          <w:szCs w:val="24"/>
        </w:rPr>
        <w:t xml:space="preserve">ur. </w:t>
      </w:r>
    </w:p>
    <w:p w14:paraId="035524AC" w14:textId="7EDD1AA2" w:rsidR="00E909B0" w:rsidRPr="00E909B0" w:rsidRDefault="00E909B0" w:rsidP="00E909B0">
      <w:pPr>
        <w:rPr>
          <w:rFonts w:ascii="Arial" w:eastAsia="Times New Roman" w:hAnsi="Arial" w:cs="Arial"/>
          <w:b/>
          <w:sz w:val="24"/>
          <w:szCs w:val="24"/>
        </w:rPr>
      </w:pPr>
      <w:bookmarkStart w:id="0" w:name="_Hlk178345158"/>
      <w:r>
        <w:rPr>
          <w:rFonts w:ascii="Arial" w:eastAsia="Times New Roman" w:hAnsi="Arial" w:cs="Arial"/>
          <w:b/>
          <w:sz w:val="24"/>
          <w:szCs w:val="24"/>
        </w:rPr>
        <w:t xml:space="preserve">5 - </w:t>
      </w:r>
      <w:r w:rsidRPr="00E909B0">
        <w:rPr>
          <w:rFonts w:ascii="Arial" w:eastAsia="Times New Roman" w:hAnsi="Arial" w:cs="Arial"/>
          <w:b/>
          <w:sz w:val="24"/>
          <w:szCs w:val="24"/>
        </w:rPr>
        <w:t>Rémunération par la gestion collective obligatoire</w:t>
      </w:r>
    </w:p>
    <w:p w14:paraId="4171464F" w14:textId="77777777" w:rsidR="00E909B0" w:rsidRPr="00E909B0" w:rsidRDefault="00E909B0" w:rsidP="00E909B0">
      <w:pPr>
        <w:pStyle w:val="Paragraphedeliste"/>
        <w:ind w:left="360"/>
        <w:rPr>
          <w:rFonts w:ascii="Arial" w:eastAsia="Times New Roman" w:hAnsi="Arial" w:cs="Arial"/>
          <w:bCs/>
          <w:sz w:val="24"/>
          <w:szCs w:val="24"/>
        </w:rPr>
      </w:pPr>
    </w:p>
    <w:p w14:paraId="746C87F7" w14:textId="47251489" w:rsidR="00E909B0" w:rsidRPr="00E909B0" w:rsidRDefault="00E909B0" w:rsidP="00E909B0">
      <w:pPr>
        <w:pStyle w:val="Paragraphedeliste"/>
        <w:ind w:left="360"/>
        <w:rPr>
          <w:rFonts w:ascii="Arial" w:eastAsia="Times New Roman" w:hAnsi="Arial" w:cs="Arial"/>
          <w:sz w:val="24"/>
          <w:szCs w:val="24"/>
        </w:rPr>
      </w:pPr>
      <w:r w:rsidRPr="00E909B0">
        <w:rPr>
          <w:rFonts w:ascii="Arial" w:eastAsia="Times New Roman" w:hAnsi="Arial" w:cs="Arial"/>
          <w:sz w:val="24"/>
          <w:szCs w:val="24"/>
        </w:rPr>
        <w:t xml:space="preserve">Les droits qui sont ou seront en application d’une directive communautaire ou d’une loi interne en gestion collective obligatoire, et notamment les droits de copie privée audiovisuelle institué par l’article L311.1  et suivant du Code de la Propriété Intellectuelle ainsi que les droits de retransmission simultanée en intégrale et sans changement par réseau filaire ou non filaire institué par les articles 132.20.1 et suivant  du Code de la Propriété Intellectuelle, </w:t>
      </w:r>
      <w:bookmarkEnd w:id="0"/>
      <w:r w:rsidRPr="00E909B0">
        <w:rPr>
          <w:rFonts w:ascii="Arial" w:hAnsi="Arial" w:cs="Arial"/>
          <w:color w:val="000000"/>
          <w:sz w:val="24"/>
          <w:szCs w:val="24"/>
        </w:rPr>
        <w:t>sont et seront gérés dans le monde entier par la S</w:t>
      </w:r>
      <w:r w:rsidR="009D2A69">
        <w:rPr>
          <w:rFonts w:ascii="Arial" w:hAnsi="Arial" w:cs="Arial"/>
          <w:color w:val="000000"/>
          <w:sz w:val="24"/>
          <w:szCs w:val="24"/>
        </w:rPr>
        <w:t>AJE</w:t>
      </w:r>
      <w:r w:rsidRPr="00E909B0">
        <w:rPr>
          <w:rFonts w:ascii="Arial" w:hAnsi="Arial" w:cs="Arial"/>
          <w:color w:val="000000"/>
          <w:sz w:val="24"/>
          <w:szCs w:val="24"/>
        </w:rPr>
        <w:t xml:space="preserve"> et </w:t>
      </w:r>
      <w:r w:rsidRPr="00E909B0">
        <w:rPr>
          <w:rFonts w:ascii="Arial" w:eastAsia="Times New Roman" w:hAnsi="Arial" w:cs="Arial"/>
          <w:sz w:val="24"/>
          <w:szCs w:val="24"/>
        </w:rPr>
        <w:t>versés à l’auteur, ce dernier faisant son affaire de son adhésion à la SAJE.</w:t>
      </w:r>
    </w:p>
    <w:p w14:paraId="4A79487E" w14:textId="77777777" w:rsidR="00C63477" w:rsidRDefault="00C63477" w:rsidP="00C63477">
      <w:pPr>
        <w:spacing w:after="0" w:line="240" w:lineRule="auto"/>
        <w:jc w:val="both"/>
        <w:rPr>
          <w:rFonts w:ascii="Arial" w:eastAsia="Times New Roman" w:hAnsi="Arial" w:cs="Arial"/>
          <w:sz w:val="24"/>
          <w:szCs w:val="24"/>
          <w:lang w:eastAsia="fr-FR"/>
        </w:rPr>
      </w:pPr>
    </w:p>
    <w:p w14:paraId="141211C2" w14:textId="77777777" w:rsidR="009D2A69" w:rsidRDefault="009D2A69" w:rsidP="00C63477">
      <w:pPr>
        <w:spacing w:after="0" w:line="240" w:lineRule="auto"/>
        <w:jc w:val="both"/>
        <w:rPr>
          <w:rFonts w:ascii="Arial" w:eastAsia="Times New Roman" w:hAnsi="Arial" w:cs="Arial"/>
          <w:sz w:val="24"/>
          <w:szCs w:val="24"/>
          <w:lang w:eastAsia="fr-FR"/>
        </w:rPr>
      </w:pPr>
    </w:p>
    <w:p w14:paraId="768BB2F6" w14:textId="77777777" w:rsidR="009D2A69" w:rsidRPr="00C63477" w:rsidRDefault="009D2A69" w:rsidP="00C63477">
      <w:pPr>
        <w:spacing w:after="0" w:line="240" w:lineRule="auto"/>
        <w:jc w:val="both"/>
        <w:rPr>
          <w:rFonts w:ascii="Arial" w:eastAsia="Times New Roman" w:hAnsi="Arial" w:cs="Arial"/>
          <w:sz w:val="24"/>
          <w:szCs w:val="24"/>
          <w:lang w:eastAsia="fr-FR"/>
        </w:rPr>
      </w:pPr>
    </w:p>
    <w:p w14:paraId="29DEF8D2" w14:textId="59F42483" w:rsidR="0020410C" w:rsidRDefault="00E909B0" w:rsidP="0020410C">
      <w:pPr>
        <w:jc w:val="both"/>
      </w:pPr>
      <w:r>
        <w:rPr>
          <w:rFonts w:ascii="Arial" w:hAnsi="Arial" w:cs="Arial"/>
          <w:b/>
        </w:rPr>
        <w:t>6</w:t>
      </w:r>
      <w:r w:rsidR="0020410C">
        <w:rPr>
          <w:rFonts w:ascii="Arial" w:hAnsi="Arial" w:cs="Arial"/>
          <w:b/>
        </w:rPr>
        <w:t xml:space="preserve"> - </w:t>
      </w:r>
      <w:r w:rsidR="005C0E58">
        <w:rPr>
          <w:rFonts w:ascii="Arial" w:hAnsi="Arial" w:cs="Arial"/>
          <w:b/>
        </w:rPr>
        <w:t xml:space="preserve">DEFINITION DES RECETTES NETTES PART PRODUCTEUR </w:t>
      </w:r>
    </w:p>
    <w:p w14:paraId="69FC4B1B" w14:textId="308193F8" w:rsidR="0020410C" w:rsidRPr="00EE3FF6" w:rsidRDefault="0020410C" w:rsidP="00C17B07">
      <w:pPr>
        <w:spacing w:line="240" w:lineRule="auto"/>
        <w:jc w:val="both"/>
        <w:rPr>
          <w:sz w:val="24"/>
          <w:szCs w:val="24"/>
        </w:rPr>
      </w:pPr>
      <w:r w:rsidRPr="00EE3FF6">
        <w:rPr>
          <w:rFonts w:ascii="Arial" w:hAnsi="Arial" w:cs="Arial"/>
          <w:sz w:val="24"/>
          <w:szCs w:val="24"/>
        </w:rPr>
        <w:t xml:space="preserve">Par </w:t>
      </w:r>
      <w:r w:rsidR="00E909B0">
        <w:rPr>
          <w:rFonts w:ascii="Arial" w:hAnsi="Arial" w:cs="Arial"/>
          <w:sz w:val="24"/>
          <w:szCs w:val="24"/>
        </w:rPr>
        <w:t>r</w:t>
      </w:r>
      <w:r w:rsidRPr="00EE3FF6">
        <w:rPr>
          <w:rFonts w:ascii="Arial" w:hAnsi="Arial" w:cs="Arial"/>
          <w:sz w:val="24"/>
          <w:szCs w:val="24"/>
        </w:rPr>
        <w:t xml:space="preserve">ecettes </w:t>
      </w:r>
      <w:r w:rsidR="00E909B0">
        <w:rPr>
          <w:rFonts w:ascii="Arial" w:hAnsi="Arial" w:cs="Arial"/>
          <w:sz w:val="24"/>
          <w:szCs w:val="24"/>
        </w:rPr>
        <w:t>n</w:t>
      </w:r>
      <w:r w:rsidRPr="00EE3FF6">
        <w:rPr>
          <w:rFonts w:ascii="Arial" w:hAnsi="Arial" w:cs="Arial"/>
          <w:sz w:val="24"/>
          <w:szCs w:val="24"/>
        </w:rPr>
        <w:t xml:space="preserve">ettes </w:t>
      </w:r>
      <w:r w:rsidR="00E909B0">
        <w:rPr>
          <w:rFonts w:ascii="Arial" w:hAnsi="Arial" w:cs="Arial"/>
          <w:sz w:val="24"/>
          <w:szCs w:val="24"/>
        </w:rPr>
        <w:t>p</w:t>
      </w:r>
      <w:r w:rsidRPr="00EE3FF6">
        <w:rPr>
          <w:rFonts w:ascii="Arial" w:hAnsi="Arial" w:cs="Arial"/>
          <w:sz w:val="24"/>
          <w:szCs w:val="24"/>
        </w:rPr>
        <w:t xml:space="preserve">art </w:t>
      </w:r>
      <w:r w:rsidR="00E909B0">
        <w:rPr>
          <w:rFonts w:ascii="Arial" w:hAnsi="Arial" w:cs="Arial"/>
          <w:sz w:val="24"/>
          <w:szCs w:val="24"/>
        </w:rPr>
        <w:t>p</w:t>
      </w:r>
      <w:r w:rsidRPr="00EE3FF6">
        <w:rPr>
          <w:rFonts w:ascii="Arial" w:hAnsi="Arial" w:cs="Arial"/>
          <w:sz w:val="24"/>
          <w:szCs w:val="24"/>
        </w:rPr>
        <w:t>roducteur, il faut entendre les recettes brutes effectivem</w:t>
      </w:r>
      <w:r w:rsidR="005C0E58" w:rsidRPr="00EE3FF6">
        <w:rPr>
          <w:rFonts w:ascii="Arial" w:hAnsi="Arial" w:cs="Arial"/>
          <w:sz w:val="24"/>
          <w:szCs w:val="24"/>
        </w:rPr>
        <w:t>ent encaissées par la société</w:t>
      </w:r>
      <w:r w:rsidRPr="00EE3FF6">
        <w:rPr>
          <w:rFonts w:ascii="Arial" w:hAnsi="Arial" w:cs="Arial"/>
          <w:sz w:val="24"/>
          <w:szCs w:val="24"/>
        </w:rPr>
        <w:t xml:space="preserve"> </w:t>
      </w:r>
      <w:r w:rsidR="005C0E58" w:rsidRPr="00EE3FF6">
        <w:rPr>
          <w:rFonts w:ascii="Arial" w:hAnsi="Arial" w:cs="Arial"/>
          <w:sz w:val="24"/>
          <w:szCs w:val="24"/>
        </w:rPr>
        <w:t xml:space="preserve">ou son mandataire </w:t>
      </w:r>
      <w:r w:rsidRPr="00EE3FF6">
        <w:rPr>
          <w:rFonts w:ascii="Arial" w:hAnsi="Arial" w:cs="Arial"/>
          <w:sz w:val="24"/>
          <w:szCs w:val="24"/>
        </w:rPr>
        <w:t>du fai</w:t>
      </w:r>
      <w:r w:rsidR="005C0E58" w:rsidRPr="00EE3FF6">
        <w:rPr>
          <w:rFonts w:ascii="Arial" w:hAnsi="Arial" w:cs="Arial"/>
          <w:sz w:val="24"/>
          <w:szCs w:val="24"/>
        </w:rPr>
        <w:t xml:space="preserve">t de l’exploitation du Format et/ou des Programmes </w:t>
      </w:r>
      <w:r w:rsidRPr="00EE3FF6">
        <w:rPr>
          <w:rFonts w:ascii="Arial" w:hAnsi="Arial" w:cs="Arial"/>
          <w:sz w:val="24"/>
          <w:szCs w:val="24"/>
        </w:rPr>
        <w:t>déduction faite :</w:t>
      </w:r>
    </w:p>
    <w:p w14:paraId="0EDA3B34" w14:textId="77777777" w:rsidR="0020410C" w:rsidRPr="00EE3FF6" w:rsidRDefault="0020410C" w:rsidP="00C17B07">
      <w:pPr>
        <w:spacing w:line="240" w:lineRule="auto"/>
        <w:jc w:val="both"/>
        <w:rPr>
          <w:rFonts w:ascii="Arial" w:hAnsi="Arial" w:cs="Arial"/>
          <w:sz w:val="24"/>
          <w:szCs w:val="24"/>
        </w:rPr>
      </w:pPr>
      <w:r w:rsidRPr="00EE3FF6">
        <w:rPr>
          <w:rFonts w:ascii="Arial" w:hAnsi="Arial" w:cs="Arial"/>
          <w:sz w:val="24"/>
          <w:szCs w:val="24"/>
        </w:rPr>
        <w:t>-Des éventue</w:t>
      </w:r>
      <w:r w:rsidR="005C0E58" w:rsidRPr="00EE3FF6">
        <w:rPr>
          <w:rFonts w:ascii="Arial" w:hAnsi="Arial" w:cs="Arial"/>
          <w:sz w:val="24"/>
          <w:szCs w:val="24"/>
        </w:rPr>
        <w:t>lles commissions des mandataires dans la limite de 25% (vingt-cinq pour cent).</w:t>
      </w:r>
    </w:p>
    <w:p w14:paraId="651DFF0C" w14:textId="77777777" w:rsidR="0020410C" w:rsidRPr="00EE3FF6" w:rsidRDefault="0020410C" w:rsidP="0020410C">
      <w:pPr>
        <w:jc w:val="both"/>
        <w:rPr>
          <w:sz w:val="24"/>
          <w:szCs w:val="24"/>
        </w:rPr>
      </w:pPr>
      <w:r w:rsidRPr="00EE3FF6">
        <w:rPr>
          <w:rFonts w:ascii="Arial" w:hAnsi="Arial" w:cs="Arial"/>
          <w:sz w:val="24"/>
          <w:szCs w:val="24"/>
        </w:rPr>
        <w:t>-Des taxes fi</w:t>
      </w:r>
      <w:r w:rsidR="005C0E58" w:rsidRPr="00EE3FF6">
        <w:rPr>
          <w:rFonts w:ascii="Arial" w:hAnsi="Arial" w:cs="Arial"/>
          <w:sz w:val="24"/>
          <w:szCs w:val="24"/>
        </w:rPr>
        <w:t>scales à la charge de la société</w:t>
      </w:r>
      <w:r w:rsidRPr="00EE3FF6">
        <w:rPr>
          <w:rFonts w:ascii="Arial" w:hAnsi="Arial" w:cs="Arial"/>
          <w:sz w:val="24"/>
          <w:szCs w:val="24"/>
        </w:rPr>
        <w:t>,</w:t>
      </w:r>
    </w:p>
    <w:p w14:paraId="4ACE624D" w14:textId="77777777" w:rsidR="0020410C" w:rsidRDefault="0020410C" w:rsidP="00C17B07">
      <w:pPr>
        <w:spacing w:line="240" w:lineRule="auto"/>
        <w:jc w:val="both"/>
        <w:rPr>
          <w:rFonts w:ascii="Arial" w:hAnsi="Arial" w:cs="Arial"/>
          <w:sz w:val="24"/>
          <w:szCs w:val="24"/>
        </w:rPr>
      </w:pPr>
      <w:r w:rsidRPr="00EE3FF6">
        <w:rPr>
          <w:rFonts w:ascii="Arial" w:hAnsi="Arial" w:cs="Arial"/>
          <w:sz w:val="24"/>
          <w:szCs w:val="24"/>
        </w:rPr>
        <w:t>-Des frais de copies, doublages, publicité, promotion, assurances, transport, emballage, douane et établissement des versions étrangères, dans la mesure où ces frais</w:t>
      </w:r>
      <w:r w:rsidR="005C0E58" w:rsidRPr="00EE3FF6">
        <w:rPr>
          <w:rFonts w:ascii="Arial" w:hAnsi="Arial" w:cs="Arial"/>
          <w:sz w:val="24"/>
          <w:szCs w:val="24"/>
        </w:rPr>
        <w:t xml:space="preserve"> sont à la charge de la société</w:t>
      </w:r>
      <w:r w:rsidR="00E65C7F">
        <w:rPr>
          <w:rFonts w:ascii="Arial" w:hAnsi="Arial" w:cs="Arial"/>
          <w:sz w:val="24"/>
          <w:szCs w:val="24"/>
        </w:rPr>
        <w:t xml:space="preserve"> et sur justificatifs</w:t>
      </w:r>
      <w:r w:rsidR="005C0E58" w:rsidRPr="00EE3FF6">
        <w:rPr>
          <w:rFonts w:ascii="Arial" w:hAnsi="Arial" w:cs="Arial"/>
          <w:sz w:val="24"/>
          <w:szCs w:val="24"/>
        </w:rPr>
        <w:t>.</w:t>
      </w:r>
    </w:p>
    <w:p w14:paraId="6A9DEFDF" w14:textId="77777777" w:rsidR="00C17B07" w:rsidRPr="00EE3FF6" w:rsidRDefault="00C17B07" w:rsidP="00C17B07">
      <w:pPr>
        <w:spacing w:line="240" w:lineRule="auto"/>
        <w:jc w:val="both"/>
        <w:rPr>
          <w:sz w:val="24"/>
          <w:szCs w:val="24"/>
        </w:rPr>
      </w:pPr>
    </w:p>
    <w:p w14:paraId="48083E4A" w14:textId="501E5E4E" w:rsidR="00EE3FF6" w:rsidRPr="00EE3FF6" w:rsidRDefault="00E909B0" w:rsidP="00EE3FF6">
      <w:pPr>
        <w:jc w:val="both"/>
        <w:rPr>
          <w:rFonts w:ascii="Arial" w:hAnsi="Arial" w:cs="Arial"/>
          <w:b/>
          <w:bCs/>
          <w:i/>
          <w:iCs/>
          <w:sz w:val="24"/>
          <w:szCs w:val="24"/>
        </w:rPr>
      </w:pPr>
      <w:r>
        <w:rPr>
          <w:rFonts w:ascii="Arial" w:hAnsi="Arial" w:cs="Arial"/>
          <w:b/>
          <w:bCs/>
          <w:sz w:val="24"/>
          <w:szCs w:val="24"/>
        </w:rPr>
        <w:t>7</w:t>
      </w:r>
      <w:r w:rsidR="00EE3FF6" w:rsidRPr="00EE3FF6">
        <w:rPr>
          <w:rFonts w:ascii="Arial" w:hAnsi="Arial" w:cs="Arial"/>
          <w:b/>
          <w:bCs/>
          <w:sz w:val="24"/>
          <w:szCs w:val="24"/>
        </w:rPr>
        <w:t xml:space="preserve"> - REDDITION DES COMPTES - PAIEMENT</w:t>
      </w:r>
    </w:p>
    <w:p w14:paraId="7F4A7585" w14:textId="77777777" w:rsidR="00EE3FF6" w:rsidRPr="00EE3FF6" w:rsidRDefault="00EE3FF6" w:rsidP="00C17B07">
      <w:pPr>
        <w:spacing w:line="240" w:lineRule="auto"/>
        <w:jc w:val="both"/>
        <w:rPr>
          <w:rFonts w:ascii="Arial" w:hAnsi="Arial" w:cs="Arial"/>
          <w:sz w:val="24"/>
          <w:szCs w:val="24"/>
        </w:rPr>
      </w:pPr>
      <w:r w:rsidRPr="00EE3FF6">
        <w:rPr>
          <w:rFonts w:ascii="Arial" w:hAnsi="Arial" w:cs="Arial"/>
          <w:sz w:val="24"/>
          <w:szCs w:val="24"/>
        </w:rPr>
        <w:t>Les comptes d’exploitation seront arrêtés le 30 juin et le au 31 décembre de chaque</w:t>
      </w:r>
      <w:r>
        <w:rPr>
          <w:rFonts w:ascii="Arial" w:hAnsi="Arial" w:cs="Arial"/>
          <w:sz w:val="24"/>
          <w:szCs w:val="24"/>
        </w:rPr>
        <w:t xml:space="preserve"> année, et adressés à l’a</w:t>
      </w:r>
      <w:r w:rsidRPr="00EE3FF6">
        <w:rPr>
          <w:rFonts w:ascii="Arial" w:hAnsi="Arial" w:cs="Arial"/>
          <w:sz w:val="24"/>
          <w:szCs w:val="24"/>
        </w:rPr>
        <w:t>uteur dans les trois mois suivants, accompagnés s’il y a lieu du produit des pourcentages à lui revenir conformément aux présentes et déductions faites des charges sociales en vigueur pour les auteurs.</w:t>
      </w:r>
    </w:p>
    <w:p w14:paraId="668B6AF2" w14:textId="357565E2" w:rsidR="00EE3FF6" w:rsidRPr="00EE3FF6" w:rsidRDefault="00EE3FF6" w:rsidP="00C17B07">
      <w:pPr>
        <w:spacing w:line="240" w:lineRule="auto"/>
        <w:jc w:val="both"/>
        <w:rPr>
          <w:rFonts w:ascii="Arial" w:hAnsi="Arial" w:cs="Arial"/>
          <w:sz w:val="24"/>
          <w:szCs w:val="24"/>
        </w:rPr>
      </w:pPr>
      <w:r w:rsidRPr="00EE3FF6">
        <w:rPr>
          <w:rFonts w:ascii="Arial" w:hAnsi="Arial" w:cs="Arial"/>
          <w:sz w:val="24"/>
          <w:szCs w:val="24"/>
        </w:rPr>
        <w:t>La Société tiendra dans ses livres une comptabilité d’exploitation et toutes les pièces utiles à son contrôle qui devra être tenue à la disposition de l’auteur. Celui-ci ou ses représentants pourront effectuer</w:t>
      </w:r>
      <w:r>
        <w:rPr>
          <w:rFonts w:ascii="Arial" w:hAnsi="Arial" w:cs="Arial"/>
          <w:sz w:val="24"/>
          <w:szCs w:val="24"/>
        </w:rPr>
        <w:t xml:space="preserve"> une fois par an</w:t>
      </w:r>
      <w:r w:rsidRPr="00EE3FF6">
        <w:rPr>
          <w:rFonts w:ascii="Arial" w:hAnsi="Arial" w:cs="Arial"/>
          <w:sz w:val="24"/>
          <w:szCs w:val="24"/>
        </w:rPr>
        <w:t>, sous préavis de quinze jours, au siège social de la société, pendant les heures d’ouverture des bureaux, toutes vérifications qu’il jugera utiles.</w:t>
      </w:r>
    </w:p>
    <w:p w14:paraId="0D92BB08" w14:textId="77777777" w:rsidR="00EE3FF6" w:rsidRPr="00EE3FF6" w:rsidRDefault="00EE3FF6" w:rsidP="00C17B07">
      <w:pPr>
        <w:spacing w:line="240" w:lineRule="auto"/>
        <w:jc w:val="both"/>
        <w:rPr>
          <w:rFonts w:ascii="Arial" w:hAnsi="Arial" w:cs="Arial"/>
          <w:sz w:val="24"/>
          <w:szCs w:val="24"/>
        </w:rPr>
      </w:pPr>
      <w:r w:rsidRPr="00EE3FF6">
        <w:rPr>
          <w:rFonts w:ascii="Arial" w:hAnsi="Arial" w:cs="Arial"/>
          <w:sz w:val="24"/>
          <w:szCs w:val="24"/>
        </w:rPr>
        <w:t>Si la vérification effectuée fait apparaître une différence par rapport a</w:t>
      </w:r>
      <w:r>
        <w:rPr>
          <w:rFonts w:ascii="Arial" w:hAnsi="Arial" w:cs="Arial"/>
          <w:sz w:val="24"/>
          <w:szCs w:val="24"/>
        </w:rPr>
        <w:t>ux chiffres communiqués par la s</w:t>
      </w:r>
      <w:r w:rsidRPr="00EE3FF6">
        <w:rPr>
          <w:rFonts w:ascii="Arial" w:hAnsi="Arial" w:cs="Arial"/>
          <w:sz w:val="24"/>
          <w:szCs w:val="24"/>
        </w:rPr>
        <w:t xml:space="preserve">ociété, la partie bénéficiaire s'engage à rembourser, sur première demande, les règlements complémentaires correspondants. </w:t>
      </w:r>
    </w:p>
    <w:p w14:paraId="511DD1B6" w14:textId="1066559B" w:rsidR="00EE3FF6" w:rsidRPr="00EE3FF6" w:rsidRDefault="00E909B0" w:rsidP="00EE3FF6">
      <w:pPr>
        <w:tabs>
          <w:tab w:val="left" w:pos="426"/>
        </w:tabs>
        <w:jc w:val="both"/>
        <w:rPr>
          <w:rFonts w:ascii="Arial" w:hAnsi="Arial" w:cs="Arial"/>
          <w:b/>
          <w:bCs/>
          <w:sz w:val="24"/>
          <w:szCs w:val="24"/>
        </w:rPr>
      </w:pPr>
      <w:r>
        <w:rPr>
          <w:rFonts w:ascii="Arial" w:hAnsi="Arial" w:cs="Arial"/>
          <w:b/>
          <w:bCs/>
          <w:sz w:val="24"/>
          <w:szCs w:val="24"/>
        </w:rPr>
        <w:t>8</w:t>
      </w:r>
      <w:r w:rsidR="00C96D1D">
        <w:rPr>
          <w:rFonts w:ascii="Arial" w:hAnsi="Arial" w:cs="Arial"/>
          <w:b/>
          <w:bCs/>
          <w:sz w:val="24"/>
          <w:szCs w:val="24"/>
        </w:rPr>
        <w:t xml:space="preserve"> - </w:t>
      </w:r>
      <w:r w:rsidR="00EE3FF6" w:rsidRPr="00EE3FF6">
        <w:rPr>
          <w:rFonts w:ascii="Arial" w:hAnsi="Arial" w:cs="Arial"/>
          <w:b/>
          <w:bCs/>
          <w:sz w:val="24"/>
          <w:szCs w:val="24"/>
        </w:rPr>
        <w:t>PUBLICITE :</w:t>
      </w:r>
      <w:r w:rsidR="00EE3FF6" w:rsidRPr="00EE3FF6">
        <w:rPr>
          <w:rFonts w:ascii="Arial" w:hAnsi="Arial" w:cs="Arial"/>
          <w:b/>
          <w:bCs/>
          <w:sz w:val="24"/>
          <w:szCs w:val="24"/>
        </w:rPr>
        <w:tab/>
      </w:r>
    </w:p>
    <w:p w14:paraId="0003089D" w14:textId="77777777" w:rsidR="00EE3FF6" w:rsidRPr="00EE3FF6" w:rsidRDefault="00EE3FF6" w:rsidP="00EE3FF6">
      <w:pPr>
        <w:pStyle w:val="Corpsdetexte2"/>
        <w:spacing w:after="0" w:line="240" w:lineRule="auto"/>
        <w:jc w:val="both"/>
        <w:rPr>
          <w:rFonts w:ascii="Arial" w:hAnsi="Arial" w:cs="Arial"/>
          <w:sz w:val="24"/>
          <w:szCs w:val="24"/>
          <w:lang w:eastAsia="fr-FR"/>
        </w:rPr>
      </w:pPr>
      <w:r w:rsidRPr="00EE3FF6">
        <w:rPr>
          <w:rFonts w:ascii="Arial" w:hAnsi="Arial" w:cs="Arial"/>
          <w:sz w:val="24"/>
          <w:szCs w:val="24"/>
          <w:lang w:eastAsia="fr-FR"/>
        </w:rPr>
        <w:t xml:space="preserve">Le nom de l’Auteur sera indiqué au générique du Programme et sur tout conditionnement des supports reproduisant le Programme de la manière suivante : </w:t>
      </w:r>
    </w:p>
    <w:p w14:paraId="0F6E2C2E" w14:textId="77777777" w:rsidR="00EE3FF6" w:rsidRPr="00EE3FF6" w:rsidRDefault="00EE3FF6" w:rsidP="00EE3FF6">
      <w:pPr>
        <w:pStyle w:val="Corpsdetexte2"/>
        <w:spacing w:after="0" w:line="240" w:lineRule="auto"/>
        <w:jc w:val="both"/>
        <w:rPr>
          <w:rFonts w:ascii="Arial" w:hAnsi="Arial" w:cs="Arial"/>
          <w:sz w:val="24"/>
          <w:szCs w:val="24"/>
          <w:lang w:eastAsia="fr-FR"/>
        </w:rPr>
      </w:pPr>
    </w:p>
    <w:p w14:paraId="10A19C95" w14:textId="0B2E100C" w:rsidR="00EE3FF6" w:rsidRPr="00EE3FF6" w:rsidRDefault="00EE3FF6" w:rsidP="00EE3FF6">
      <w:pPr>
        <w:pStyle w:val="Corpsdetexte2"/>
        <w:spacing w:after="0" w:line="240" w:lineRule="auto"/>
        <w:jc w:val="center"/>
        <w:rPr>
          <w:rFonts w:ascii="Arial" w:hAnsi="Arial" w:cs="Arial"/>
          <w:sz w:val="24"/>
          <w:szCs w:val="24"/>
          <w:lang w:eastAsia="fr-FR"/>
        </w:rPr>
      </w:pPr>
      <w:r w:rsidRPr="00EE3FF6">
        <w:rPr>
          <w:rFonts w:ascii="Arial" w:hAnsi="Arial" w:cs="Arial"/>
          <w:sz w:val="24"/>
          <w:szCs w:val="24"/>
          <w:lang w:eastAsia="fr-FR"/>
        </w:rPr>
        <w:t xml:space="preserve">« Un format </w:t>
      </w:r>
      <w:r w:rsidR="00347BFA">
        <w:rPr>
          <w:rFonts w:ascii="Arial" w:hAnsi="Arial" w:cs="Arial"/>
          <w:sz w:val="24"/>
          <w:szCs w:val="24"/>
          <w:lang w:eastAsia="fr-FR"/>
        </w:rPr>
        <w:t xml:space="preserve">original </w:t>
      </w:r>
      <w:r w:rsidRPr="00EE3FF6">
        <w:rPr>
          <w:rFonts w:ascii="Arial" w:hAnsi="Arial" w:cs="Arial"/>
          <w:sz w:val="24"/>
          <w:szCs w:val="24"/>
          <w:lang w:eastAsia="fr-FR"/>
        </w:rPr>
        <w:t xml:space="preserve">créé </w:t>
      </w:r>
      <w:proofErr w:type="gramStart"/>
      <w:r w:rsidRPr="00EE3FF6">
        <w:rPr>
          <w:rFonts w:ascii="Arial" w:hAnsi="Arial" w:cs="Arial"/>
          <w:sz w:val="24"/>
          <w:szCs w:val="24"/>
          <w:lang w:eastAsia="fr-FR"/>
        </w:rPr>
        <w:t xml:space="preserve">par  </w:t>
      </w:r>
      <w:r w:rsidRPr="00EE3FF6">
        <w:rPr>
          <w:rFonts w:ascii="Arial" w:hAnsi="Arial" w:cs="Arial"/>
          <w:color w:val="FF0000"/>
          <w:sz w:val="24"/>
          <w:szCs w:val="24"/>
          <w:lang w:eastAsia="fr-FR"/>
        </w:rPr>
        <w:t>…</w:t>
      </w:r>
      <w:proofErr w:type="gramEnd"/>
      <w:r w:rsidRPr="00EE3FF6">
        <w:rPr>
          <w:rFonts w:ascii="Arial" w:hAnsi="Arial" w:cs="Arial"/>
          <w:color w:val="FF0000"/>
          <w:sz w:val="24"/>
          <w:szCs w:val="24"/>
          <w:lang w:eastAsia="fr-FR"/>
        </w:rPr>
        <w:t xml:space="preserve">…….. </w:t>
      </w:r>
      <w:r w:rsidRPr="00EE3FF6">
        <w:rPr>
          <w:rFonts w:ascii="Arial" w:hAnsi="Arial" w:cs="Arial"/>
          <w:sz w:val="24"/>
          <w:szCs w:val="24"/>
          <w:lang w:eastAsia="fr-FR"/>
        </w:rPr>
        <w:t xml:space="preserve"> »</w:t>
      </w:r>
    </w:p>
    <w:p w14:paraId="2300C674" w14:textId="77777777" w:rsidR="00EE3FF6" w:rsidRDefault="00EE3FF6" w:rsidP="00EE3FF6">
      <w:pPr>
        <w:spacing w:after="0" w:line="240" w:lineRule="auto"/>
        <w:jc w:val="both"/>
        <w:rPr>
          <w:rFonts w:ascii="Arial" w:eastAsia="Times New Roman" w:hAnsi="Arial" w:cs="Times New Roman"/>
          <w:szCs w:val="20"/>
          <w:lang w:eastAsia="fr-FR"/>
        </w:rPr>
      </w:pPr>
    </w:p>
    <w:p w14:paraId="6FCA0274" w14:textId="77777777" w:rsidR="00C96D1D" w:rsidRPr="00C96D1D" w:rsidRDefault="00C96D1D" w:rsidP="00EE3FF6">
      <w:pPr>
        <w:spacing w:after="0" w:line="240" w:lineRule="auto"/>
        <w:jc w:val="both"/>
        <w:rPr>
          <w:rFonts w:ascii="Arial" w:eastAsia="MS Mincho" w:hAnsi="Arial" w:cs="Arial"/>
          <w:sz w:val="24"/>
          <w:szCs w:val="24"/>
          <w:lang w:eastAsia="ja-JP"/>
        </w:rPr>
      </w:pPr>
      <w:r w:rsidRPr="00C96D1D">
        <w:rPr>
          <w:rFonts w:ascii="Arial" w:eastAsia="MS Mincho" w:hAnsi="Arial" w:cs="Arial"/>
          <w:sz w:val="24"/>
          <w:szCs w:val="24"/>
          <w:lang w:eastAsia="ja-JP"/>
        </w:rPr>
        <w:t>La société s'engage à communiquer cette obligation à tout diffuseur ou éditeur des Programmes, mais sa responsabilité ne pourra être recherchée pour des manquements à cette obligation commis par ces derniers.</w:t>
      </w:r>
    </w:p>
    <w:p w14:paraId="33CD0813" w14:textId="77777777" w:rsidR="00C96D1D" w:rsidRPr="00EE3FF6" w:rsidRDefault="00C96D1D" w:rsidP="00EE3FF6">
      <w:pPr>
        <w:spacing w:after="0" w:line="240" w:lineRule="auto"/>
        <w:jc w:val="both"/>
        <w:rPr>
          <w:rFonts w:ascii="Arial" w:eastAsia="Times New Roman" w:hAnsi="Arial" w:cs="Times New Roman"/>
          <w:szCs w:val="20"/>
          <w:lang w:eastAsia="fr-FR"/>
        </w:rPr>
      </w:pPr>
    </w:p>
    <w:p w14:paraId="5BBBA0BC" w14:textId="231596FD" w:rsidR="00EE3FF6" w:rsidRPr="00EE3FF6" w:rsidRDefault="00EE3FF6" w:rsidP="00EE3FF6">
      <w:pPr>
        <w:widowControl w:val="0"/>
        <w:spacing w:after="0" w:line="240" w:lineRule="auto"/>
        <w:jc w:val="both"/>
        <w:rPr>
          <w:rFonts w:ascii="Arial" w:eastAsia="Times New Roman" w:hAnsi="Arial" w:cs="Times New Roman"/>
          <w:b/>
          <w:snapToGrid w:val="0"/>
          <w:sz w:val="24"/>
          <w:szCs w:val="24"/>
        </w:rPr>
      </w:pPr>
      <w:r w:rsidRPr="00EE3FF6">
        <w:rPr>
          <w:rFonts w:ascii="Arial" w:eastAsia="Times New Roman" w:hAnsi="Arial" w:cs="Times New Roman"/>
          <w:sz w:val="24"/>
          <w:szCs w:val="24"/>
          <w:lang w:eastAsia="fr-FR"/>
        </w:rPr>
        <w:t xml:space="preserve"> </w:t>
      </w:r>
      <w:r w:rsidR="00E909B0">
        <w:rPr>
          <w:rFonts w:ascii="Arial" w:eastAsia="Times New Roman" w:hAnsi="Arial" w:cs="Times New Roman"/>
          <w:b/>
          <w:snapToGrid w:val="0"/>
          <w:sz w:val="24"/>
          <w:szCs w:val="24"/>
        </w:rPr>
        <w:t>9</w:t>
      </w:r>
      <w:r w:rsidR="00C96D1D">
        <w:rPr>
          <w:rFonts w:ascii="Arial" w:eastAsia="Times New Roman" w:hAnsi="Arial" w:cs="Times New Roman"/>
          <w:b/>
          <w:snapToGrid w:val="0"/>
          <w:sz w:val="24"/>
          <w:szCs w:val="24"/>
        </w:rPr>
        <w:t xml:space="preserve"> - </w:t>
      </w:r>
      <w:r w:rsidRPr="00EE3FF6">
        <w:rPr>
          <w:rFonts w:ascii="Arial" w:eastAsia="Times New Roman" w:hAnsi="Arial" w:cs="Times New Roman"/>
          <w:b/>
          <w:snapToGrid w:val="0"/>
          <w:sz w:val="24"/>
          <w:szCs w:val="24"/>
        </w:rPr>
        <w:t>DISPOSITIONS DIVERSES</w:t>
      </w:r>
    </w:p>
    <w:p w14:paraId="48123259" w14:textId="77777777" w:rsidR="00EE3FF6" w:rsidRPr="00EE3FF6" w:rsidRDefault="00EE3FF6" w:rsidP="00EE3FF6">
      <w:pPr>
        <w:widowControl w:val="0"/>
        <w:spacing w:after="0" w:line="240" w:lineRule="auto"/>
        <w:jc w:val="both"/>
        <w:rPr>
          <w:rFonts w:ascii="Arial" w:eastAsia="Times New Roman" w:hAnsi="Arial" w:cs="Times New Roman"/>
          <w:snapToGrid w:val="0"/>
          <w:szCs w:val="20"/>
        </w:rPr>
      </w:pPr>
    </w:p>
    <w:p w14:paraId="7D22694E" w14:textId="77777777" w:rsidR="00EE3FF6" w:rsidRPr="00EE3FF6" w:rsidRDefault="00FA7BB7" w:rsidP="00EE3FF6">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snapToGrid w:val="0"/>
          <w:sz w:val="24"/>
          <w:szCs w:val="20"/>
        </w:rPr>
        <w:t xml:space="preserve">La </w:t>
      </w:r>
      <w:r w:rsidR="00EE3FF6" w:rsidRPr="00EE3FF6">
        <w:rPr>
          <w:rFonts w:ascii="Arial" w:eastAsia="Times New Roman" w:hAnsi="Arial" w:cs="Times New Roman"/>
          <w:snapToGrid w:val="0"/>
          <w:sz w:val="24"/>
          <w:szCs w:val="20"/>
        </w:rPr>
        <w:t>société acquie</w:t>
      </w:r>
      <w:r>
        <w:rPr>
          <w:rFonts w:ascii="Arial" w:eastAsia="Times New Roman" w:hAnsi="Arial" w:cs="Times New Roman"/>
          <w:snapToGrid w:val="0"/>
          <w:sz w:val="24"/>
          <w:szCs w:val="20"/>
        </w:rPr>
        <w:t>rt la qualité d’ayant droit de l’auteur</w:t>
      </w:r>
      <w:r w:rsidR="00EE3FF6" w:rsidRPr="00EE3FF6">
        <w:rPr>
          <w:rFonts w:ascii="Arial" w:eastAsia="Times New Roman" w:hAnsi="Arial" w:cs="Times New Roman"/>
          <w:snapToGrid w:val="0"/>
          <w:sz w:val="24"/>
          <w:szCs w:val="20"/>
        </w:rPr>
        <w:t xml:space="preserve"> pour l’exercice des droits cédés qu’elle utilisera comme bon lui semble, notamment en passant tous contrats d’édition, de représentation et de diffusion, par quelques modes que ce soient, utiles à l’exploitation.</w:t>
      </w:r>
    </w:p>
    <w:p w14:paraId="2C2EC189" w14:textId="77777777" w:rsidR="00EE3FF6" w:rsidRPr="00EE3FF6" w:rsidRDefault="00EE3FF6" w:rsidP="00EE3FF6">
      <w:pPr>
        <w:widowControl w:val="0"/>
        <w:spacing w:after="0" w:line="240" w:lineRule="auto"/>
        <w:jc w:val="both"/>
        <w:rPr>
          <w:rFonts w:ascii="Arial" w:eastAsia="Times New Roman" w:hAnsi="Arial" w:cs="Times New Roman"/>
          <w:snapToGrid w:val="0"/>
          <w:sz w:val="24"/>
          <w:szCs w:val="20"/>
        </w:rPr>
      </w:pPr>
    </w:p>
    <w:p w14:paraId="18C36356" w14:textId="77777777" w:rsidR="00EC0FE4" w:rsidRPr="0088624D" w:rsidRDefault="00FA7BB7" w:rsidP="00EE3FF6">
      <w:pPr>
        <w:spacing w:after="0" w:line="240" w:lineRule="auto"/>
        <w:jc w:val="both"/>
        <w:rPr>
          <w:rFonts w:ascii="Arial" w:eastAsia="Times New Roman" w:hAnsi="Arial" w:cs="Arial"/>
          <w:sz w:val="24"/>
          <w:szCs w:val="24"/>
          <w:lang w:eastAsia="fr-FR"/>
        </w:rPr>
      </w:pPr>
      <w:r w:rsidRPr="0088624D">
        <w:rPr>
          <w:rFonts w:ascii="Arial" w:eastAsia="Times New Roman" w:hAnsi="Arial" w:cs="Arial"/>
          <w:snapToGrid w:val="0"/>
          <w:sz w:val="24"/>
          <w:szCs w:val="24"/>
        </w:rPr>
        <w:t>La société</w:t>
      </w:r>
      <w:r w:rsidR="00EE3FF6" w:rsidRPr="00EE3FF6">
        <w:rPr>
          <w:rFonts w:ascii="Arial" w:eastAsia="Times New Roman" w:hAnsi="Arial" w:cs="Arial"/>
          <w:snapToGrid w:val="0"/>
          <w:sz w:val="24"/>
          <w:szCs w:val="24"/>
        </w:rPr>
        <w:t xml:space="preserve"> demeure entièrement libre de réaliser le Programme en coproduction et/ou de rétrocéder à un tiers tout ou partie des bénéfices et des charges résultant du présent contrat </w:t>
      </w:r>
      <w:r w:rsidR="00EC0FE4" w:rsidRPr="0088624D">
        <w:rPr>
          <w:rFonts w:ascii="Arial" w:eastAsia="Times New Roman" w:hAnsi="Arial" w:cs="Arial"/>
          <w:sz w:val="24"/>
          <w:szCs w:val="24"/>
          <w:lang w:eastAsia="fr-FR"/>
        </w:rPr>
        <w:t>à condition :</w:t>
      </w:r>
    </w:p>
    <w:p w14:paraId="1AC6A76C" w14:textId="77777777" w:rsidR="00EC0FE4" w:rsidRPr="0088624D" w:rsidRDefault="00EC0FE4" w:rsidP="00EC0FE4">
      <w:pPr>
        <w:numPr>
          <w:ilvl w:val="0"/>
          <w:numId w:val="8"/>
        </w:numPr>
        <w:tabs>
          <w:tab w:val="left" w:pos="284"/>
        </w:tabs>
        <w:spacing w:after="0" w:line="240" w:lineRule="auto"/>
        <w:ind w:left="0" w:right="-2" w:firstLine="0"/>
        <w:jc w:val="both"/>
        <w:rPr>
          <w:rFonts w:ascii="Arial" w:hAnsi="Arial" w:cs="Arial"/>
          <w:sz w:val="24"/>
          <w:szCs w:val="24"/>
        </w:rPr>
      </w:pPr>
      <w:proofErr w:type="gramStart"/>
      <w:r w:rsidRPr="0088624D">
        <w:rPr>
          <w:rFonts w:ascii="Arial" w:hAnsi="Arial" w:cs="Arial"/>
          <w:sz w:val="24"/>
          <w:szCs w:val="24"/>
        </w:rPr>
        <w:t>conformément</w:t>
      </w:r>
      <w:proofErr w:type="gramEnd"/>
      <w:r w:rsidRPr="0088624D">
        <w:rPr>
          <w:rFonts w:ascii="Arial" w:hAnsi="Arial" w:cs="Arial"/>
          <w:sz w:val="24"/>
          <w:szCs w:val="24"/>
        </w:rPr>
        <w:t xml:space="preserve"> aux dispositions de l’article L.132-28, alinéa 3, du code de la propriété intellectuelle, d’en informer préalablement l’auteur par lettre recommandée dans un délai mini</w:t>
      </w:r>
      <w:r w:rsidR="0088624D" w:rsidRPr="0088624D">
        <w:rPr>
          <w:rFonts w:ascii="Arial" w:hAnsi="Arial" w:cs="Arial"/>
          <w:sz w:val="24"/>
          <w:szCs w:val="24"/>
        </w:rPr>
        <w:t>mal de 15 (quinze) jours</w:t>
      </w:r>
      <w:r w:rsidRPr="0088624D">
        <w:rPr>
          <w:rFonts w:ascii="Arial" w:hAnsi="Arial" w:cs="Arial"/>
          <w:sz w:val="24"/>
          <w:szCs w:val="24"/>
        </w:rPr>
        <w:t xml:space="preserve"> avant la date effective de la rétrocession ;</w:t>
      </w:r>
    </w:p>
    <w:p w14:paraId="52119128" w14:textId="77777777" w:rsidR="00EC0FE4" w:rsidRPr="0088624D" w:rsidRDefault="00EC0FE4" w:rsidP="00EC0FE4">
      <w:pPr>
        <w:numPr>
          <w:ilvl w:val="0"/>
          <w:numId w:val="8"/>
        </w:numPr>
        <w:tabs>
          <w:tab w:val="left" w:pos="284"/>
        </w:tabs>
        <w:spacing w:after="0" w:line="240" w:lineRule="auto"/>
        <w:ind w:left="0" w:right="-2" w:firstLine="0"/>
        <w:jc w:val="both"/>
        <w:rPr>
          <w:rFonts w:ascii="Arial" w:hAnsi="Arial" w:cs="Arial"/>
          <w:sz w:val="24"/>
          <w:szCs w:val="24"/>
        </w:rPr>
      </w:pPr>
      <w:proofErr w:type="gramStart"/>
      <w:r w:rsidRPr="0088624D">
        <w:rPr>
          <w:rFonts w:ascii="Arial" w:hAnsi="Arial" w:cs="Arial"/>
          <w:sz w:val="24"/>
          <w:szCs w:val="24"/>
        </w:rPr>
        <w:t>conformément</w:t>
      </w:r>
      <w:proofErr w:type="gramEnd"/>
      <w:r w:rsidRPr="0088624D">
        <w:rPr>
          <w:rFonts w:ascii="Arial" w:hAnsi="Arial" w:cs="Arial"/>
          <w:sz w:val="24"/>
          <w:szCs w:val="24"/>
        </w:rPr>
        <w:t xml:space="preserve"> aux dispositions de l’article L.132-28, alinéa 2, du code de la propriété intellectuelle, </w:t>
      </w:r>
      <w:r w:rsidR="00E65C7F">
        <w:rPr>
          <w:rFonts w:ascii="Arial" w:hAnsi="Arial" w:cs="Arial"/>
          <w:sz w:val="24"/>
          <w:szCs w:val="24"/>
        </w:rPr>
        <w:t xml:space="preserve">de </w:t>
      </w:r>
      <w:r w:rsidR="0088624D" w:rsidRPr="0088624D">
        <w:rPr>
          <w:rFonts w:ascii="Arial" w:hAnsi="Arial" w:cs="Arial"/>
          <w:sz w:val="24"/>
          <w:szCs w:val="24"/>
        </w:rPr>
        <w:t>communiquer à l’auteur</w:t>
      </w:r>
      <w:r w:rsidRPr="0088624D">
        <w:rPr>
          <w:rFonts w:ascii="Arial" w:hAnsi="Arial" w:cs="Arial"/>
          <w:sz w:val="24"/>
          <w:szCs w:val="24"/>
        </w:rPr>
        <w:t xml:space="preserve"> la copie du contrat de rétrocession, dans un délai de 15 (quinze) jours suivant sa signature.</w:t>
      </w:r>
    </w:p>
    <w:p w14:paraId="06FA8AD8" w14:textId="77777777" w:rsidR="0088624D" w:rsidRPr="0088624D" w:rsidRDefault="00EC0FE4" w:rsidP="00EE3FF6">
      <w:pPr>
        <w:numPr>
          <w:ilvl w:val="0"/>
          <w:numId w:val="8"/>
        </w:numPr>
        <w:tabs>
          <w:tab w:val="left" w:pos="284"/>
        </w:tabs>
        <w:spacing w:after="0" w:line="240" w:lineRule="auto"/>
        <w:ind w:left="0" w:right="-2" w:firstLine="0"/>
        <w:jc w:val="both"/>
        <w:rPr>
          <w:rFonts w:ascii="Arial" w:hAnsi="Arial" w:cs="Arial"/>
          <w:sz w:val="24"/>
          <w:szCs w:val="24"/>
        </w:rPr>
      </w:pPr>
      <w:proofErr w:type="gramStart"/>
      <w:r w:rsidRPr="0088624D">
        <w:rPr>
          <w:rFonts w:ascii="Arial" w:hAnsi="Arial" w:cs="Arial"/>
          <w:sz w:val="24"/>
          <w:szCs w:val="24"/>
        </w:rPr>
        <w:t>d’informer</w:t>
      </w:r>
      <w:proofErr w:type="gramEnd"/>
      <w:r w:rsidRPr="0088624D">
        <w:rPr>
          <w:rFonts w:ascii="Arial" w:hAnsi="Arial" w:cs="Arial"/>
          <w:sz w:val="24"/>
          <w:szCs w:val="24"/>
        </w:rPr>
        <w:t xml:space="preserve"> le cessionnaire de son obligation de respecter l’intégralité des obligations découlant du présent contrat.</w:t>
      </w:r>
    </w:p>
    <w:p w14:paraId="54AD35BE" w14:textId="77777777" w:rsidR="00EE3FF6" w:rsidRPr="00EE3FF6" w:rsidRDefault="00EE3FF6" w:rsidP="00EE3FF6">
      <w:pPr>
        <w:numPr>
          <w:ilvl w:val="0"/>
          <w:numId w:val="8"/>
        </w:numPr>
        <w:tabs>
          <w:tab w:val="left" w:pos="284"/>
        </w:tabs>
        <w:spacing w:after="0" w:line="240" w:lineRule="auto"/>
        <w:ind w:left="0" w:right="-2" w:firstLine="0"/>
        <w:jc w:val="both"/>
        <w:rPr>
          <w:rFonts w:ascii="Arial" w:hAnsi="Arial" w:cs="Arial"/>
          <w:sz w:val="24"/>
          <w:szCs w:val="24"/>
        </w:rPr>
      </w:pPr>
      <w:proofErr w:type="gramStart"/>
      <w:r w:rsidRPr="00EE3FF6">
        <w:rPr>
          <w:rFonts w:ascii="Arial" w:eastAsia="Times New Roman" w:hAnsi="Arial" w:cs="Arial"/>
          <w:sz w:val="24"/>
          <w:szCs w:val="24"/>
          <w:lang w:eastAsia="fr-FR"/>
        </w:rPr>
        <w:t>de</w:t>
      </w:r>
      <w:proofErr w:type="gramEnd"/>
      <w:r w:rsidRPr="00EE3FF6">
        <w:rPr>
          <w:rFonts w:ascii="Arial" w:eastAsia="Times New Roman" w:hAnsi="Arial" w:cs="Arial"/>
          <w:sz w:val="24"/>
          <w:szCs w:val="24"/>
          <w:lang w:eastAsia="fr-FR"/>
        </w:rPr>
        <w:t xml:space="preserve"> rester garante </w:t>
      </w:r>
      <w:r w:rsidR="00FA7BB7" w:rsidRPr="0088624D">
        <w:rPr>
          <w:rFonts w:ascii="Arial" w:eastAsia="Times New Roman" w:hAnsi="Arial" w:cs="Arial"/>
          <w:sz w:val="24"/>
          <w:szCs w:val="24"/>
          <w:lang w:eastAsia="fr-FR"/>
        </w:rPr>
        <w:t xml:space="preserve">vis-à-vis de l’auteur </w:t>
      </w:r>
      <w:r w:rsidRPr="00EE3FF6">
        <w:rPr>
          <w:rFonts w:ascii="Arial" w:eastAsia="Times New Roman" w:hAnsi="Arial" w:cs="Arial"/>
          <w:sz w:val="24"/>
          <w:szCs w:val="24"/>
          <w:lang w:eastAsia="fr-FR"/>
        </w:rPr>
        <w:t>du respect des obligations mises à sa charge par les présentes.</w:t>
      </w:r>
    </w:p>
    <w:p w14:paraId="13F3997C" w14:textId="77777777" w:rsidR="00EE3FF6" w:rsidRPr="00EE3FF6" w:rsidRDefault="00EE3FF6" w:rsidP="00EE3FF6">
      <w:pPr>
        <w:widowControl w:val="0"/>
        <w:spacing w:after="0" w:line="240" w:lineRule="auto"/>
        <w:jc w:val="both"/>
        <w:rPr>
          <w:rFonts w:ascii="Arial" w:eastAsia="Times New Roman" w:hAnsi="Arial" w:cs="Times New Roman"/>
          <w:snapToGrid w:val="0"/>
          <w:sz w:val="24"/>
          <w:szCs w:val="20"/>
        </w:rPr>
      </w:pPr>
      <w:r w:rsidRPr="00EE3FF6">
        <w:rPr>
          <w:rFonts w:ascii="Arial" w:eastAsia="Times New Roman" w:hAnsi="Arial" w:cs="Times New Roman"/>
          <w:snapToGrid w:val="0"/>
          <w:sz w:val="24"/>
          <w:szCs w:val="20"/>
        </w:rPr>
        <w:t xml:space="preserve"> </w:t>
      </w:r>
    </w:p>
    <w:p w14:paraId="0353ED43" w14:textId="77777777" w:rsidR="00EE3FF6" w:rsidRPr="00EE3FF6" w:rsidRDefault="00EE3FF6" w:rsidP="00EE3FF6">
      <w:pPr>
        <w:widowControl w:val="0"/>
        <w:spacing w:after="0" w:line="240" w:lineRule="auto"/>
        <w:jc w:val="both"/>
        <w:rPr>
          <w:rFonts w:ascii="Arial" w:eastAsia="Times New Roman" w:hAnsi="Arial" w:cs="Times New Roman"/>
          <w:snapToGrid w:val="0"/>
          <w:sz w:val="24"/>
          <w:szCs w:val="20"/>
        </w:rPr>
      </w:pPr>
      <w:r w:rsidRPr="00EE3FF6">
        <w:rPr>
          <w:rFonts w:ascii="Arial" w:eastAsia="Times New Roman" w:hAnsi="Arial" w:cs="Times New Roman"/>
          <w:snapToGrid w:val="0"/>
          <w:sz w:val="24"/>
          <w:szCs w:val="20"/>
        </w:rPr>
        <w:t>Dans le cas où la diffusion sur une chaîne de télévision rendrait nécessaire certaines coupures aux fins d’insertions publicitaires et/ou l’adjo</w:t>
      </w:r>
      <w:r w:rsidR="00FA7BB7">
        <w:rPr>
          <w:rFonts w:ascii="Arial" w:eastAsia="Times New Roman" w:hAnsi="Arial" w:cs="Times New Roman"/>
          <w:snapToGrid w:val="0"/>
          <w:sz w:val="24"/>
          <w:szCs w:val="20"/>
        </w:rPr>
        <w:t>nction du logo de la chaîne, l’a</w:t>
      </w:r>
      <w:r w:rsidRPr="00EE3FF6">
        <w:rPr>
          <w:rFonts w:ascii="Arial" w:eastAsia="Times New Roman" w:hAnsi="Arial" w:cs="Times New Roman"/>
          <w:snapToGrid w:val="0"/>
          <w:sz w:val="24"/>
          <w:szCs w:val="20"/>
        </w:rPr>
        <w:t>uteur déclare d’ores et déjà</w:t>
      </w:r>
      <w:r w:rsidR="00EC0FE4">
        <w:rPr>
          <w:rFonts w:ascii="Arial" w:eastAsia="Times New Roman" w:hAnsi="Arial" w:cs="Times New Roman"/>
          <w:snapToGrid w:val="0"/>
          <w:sz w:val="24"/>
          <w:szCs w:val="20"/>
        </w:rPr>
        <w:t>,</w:t>
      </w:r>
      <w:r w:rsidRPr="00EE3FF6">
        <w:rPr>
          <w:rFonts w:ascii="Arial" w:eastAsia="Times New Roman" w:hAnsi="Arial" w:cs="Times New Roman"/>
          <w:snapToGrid w:val="0"/>
          <w:sz w:val="24"/>
          <w:szCs w:val="20"/>
        </w:rPr>
        <w:t xml:space="preserve"> </w:t>
      </w:r>
      <w:r w:rsidR="00EC0FE4" w:rsidRPr="00EC0FE4">
        <w:rPr>
          <w:rFonts w:ascii="Arial" w:hAnsi="Arial" w:cs="Arial"/>
          <w:sz w:val="24"/>
          <w:szCs w:val="24"/>
        </w:rPr>
        <w:t>dans le cadre de l'exercice de son droit moral</w:t>
      </w:r>
      <w:r w:rsidR="00EC0FE4">
        <w:rPr>
          <w:rFonts w:ascii="Arial" w:hAnsi="Arial" w:cs="Arial"/>
          <w:sz w:val="24"/>
          <w:szCs w:val="24"/>
        </w:rPr>
        <w:t>,</w:t>
      </w:r>
      <w:r w:rsidR="00EC0FE4" w:rsidRPr="00EE3FF6">
        <w:rPr>
          <w:rFonts w:ascii="Arial" w:eastAsia="Times New Roman" w:hAnsi="Arial" w:cs="Times New Roman"/>
          <w:snapToGrid w:val="0"/>
          <w:sz w:val="24"/>
          <w:szCs w:val="20"/>
        </w:rPr>
        <w:t xml:space="preserve"> </w:t>
      </w:r>
      <w:r w:rsidRPr="00EE3FF6">
        <w:rPr>
          <w:rFonts w:ascii="Arial" w:eastAsia="Times New Roman" w:hAnsi="Arial" w:cs="Times New Roman"/>
          <w:snapToGrid w:val="0"/>
          <w:sz w:val="24"/>
          <w:szCs w:val="20"/>
        </w:rPr>
        <w:t>ne pas s’y opposer.</w:t>
      </w:r>
    </w:p>
    <w:p w14:paraId="45C1D431" w14:textId="77777777" w:rsidR="00EE3FF6" w:rsidRPr="00EE3FF6" w:rsidRDefault="00FA7BB7" w:rsidP="00EE3FF6">
      <w:pPr>
        <w:spacing w:after="0" w:line="240" w:lineRule="auto"/>
        <w:jc w:val="both"/>
        <w:rPr>
          <w:rFonts w:ascii="Arial" w:eastAsia="Times New Roman" w:hAnsi="Arial" w:cs="Times New Roman"/>
          <w:szCs w:val="20"/>
          <w:lang w:eastAsia="fr-FR"/>
        </w:rPr>
      </w:pPr>
      <w:r>
        <w:rPr>
          <w:rFonts w:ascii="Arial" w:eastAsia="Times New Roman" w:hAnsi="Arial" w:cs="Arial"/>
          <w:sz w:val="24"/>
          <w:szCs w:val="24"/>
          <w:lang w:eastAsia="fr-FR"/>
        </w:rPr>
        <w:t>L’a</w:t>
      </w:r>
      <w:r w:rsidR="00EE3FF6" w:rsidRPr="00EE3FF6">
        <w:rPr>
          <w:rFonts w:ascii="Arial" w:eastAsia="Times New Roman" w:hAnsi="Arial" w:cs="Arial"/>
          <w:sz w:val="24"/>
          <w:szCs w:val="24"/>
          <w:lang w:eastAsia="fr-FR"/>
        </w:rPr>
        <w:t>uteur accepte expressément que ces diffusions puissent faire l'objet d'un parrainage ou d’un partenariat</w:t>
      </w:r>
      <w:r w:rsidR="00EE3FF6" w:rsidRPr="00EE3FF6">
        <w:rPr>
          <w:rFonts w:ascii="Arial" w:eastAsia="Times New Roman" w:hAnsi="Arial" w:cs="Arial"/>
          <w:szCs w:val="20"/>
          <w:lang w:eastAsia="fr-FR"/>
        </w:rPr>
        <w:t>.</w:t>
      </w:r>
    </w:p>
    <w:p w14:paraId="37F64621" w14:textId="77777777" w:rsidR="00C96D1D" w:rsidRPr="00C96D1D" w:rsidRDefault="00C96D1D" w:rsidP="00C96D1D">
      <w:pPr>
        <w:widowControl w:val="0"/>
        <w:spacing w:after="0" w:line="240" w:lineRule="auto"/>
        <w:jc w:val="both"/>
        <w:rPr>
          <w:rFonts w:ascii="Arial" w:eastAsia="Times New Roman" w:hAnsi="Arial" w:cs="Times New Roman"/>
          <w:snapToGrid w:val="0"/>
          <w:sz w:val="24"/>
          <w:szCs w:val="20"/>
        </w:rPr>
      </w:pPr>
    </w:p>
    <w:p w14:paraId="7DED20CC" w14:textId="0AF3FF4E" w:rsidR="00C96D1D" w:rsidRPr="00C96D1D" w:rsidRDefault="00E909B0" w:rsidP="00C96D1D">
      <w:pPr>
        <w:widowControl w:val="0"/>
        <w:spacing w:after="0" w:line="240" w:lineRule="auto"/>
        <w:jc w:val="both"/>
        <w:rPr>
          <w:rFonts w:ascii="Arial" w:eastAsia="Times New Roman" w:hAnsi="Arial" w:cs="Times New Roman"/>
          <w:b/>
          <w:snapToGrid w:val="0"/>
          <w:sz w:val="24"/>
          <w:szCs w:val="24"/>
        </w:rPr>
      </w:pPr>
      <w:r>
        <w:rPr>
          <w:rFonts w:ascii="Arial" w:eastAsia="Times New Roman" w:hAnsi="Arial" w:cs="Times New Roman"/>
          <w:b/>
          <w:snapToGrid w:val="0"/>
          <w:sz w:val="24"/>
          <w:szCs w:val="24"/>
        </w:rPr>
        <w:t>10</w:t>
      </w:r>
      <w:r w:rsidR="00C96D1D">
        <w:rPr>
          <w:rFonts w:ascii="Arial" w:eastAsia="Times New Roman" w:hAnsi="Arial" w:cs="Times New Roman"/>
          <w:b/>
          <w:snapToGrid w:val="0"/>
          <w:sz w:val="24"/>
          <w:szCs w:val="24"/>
        </w:rPr>
        <w:t xml:space="preserve"> - </w:t>
      </w:r>
      <w:r w:rsidR="00C96D1D" w:rsidRPr="00C96D1D">
        <w:rPr>
          <w:rFonts w:ascii="Arial" w:eastAsia="Times New Roman" w:hAnsi="Arial" w:cs="Times New Roman"/>
          <w:b/>
          <w:snapToGrid w:val="0"/>
          <w:sz w:val="24"/>
          <w:szCs w:val="24"/>
        </w:rPr>
        <w:t>GARANTIES.</w:t>
      </w:r>
      <w:r w:rsidR="00C96D1D" w:rsidRPr="00C96D1D">
        <w:rPr>
          <w:rFonts w:ascii="Arial" w:eastAsia="Times New Roman" w:hAnsi="Arial" w:cs="Times New Roman"/>
          <w:b/>
          <w:snapToGrid w:val="0"/>
          <w:sz w:val="24"/>
          <w:szCs w:val="24"/>
        </w:rPr>
        <w:tab/>
      </w:r>
    </w:p>
    <w:p w14:paraId="0D1036E3" w14:textId="77777777" w:rsidR="00C96D1D" w:rsidRPr="00C96D1D" w:rsidRDefault="00C96D1D" w:rsidP="00C96D1D">
      <w:pPr>
        <w:widowControl w:val="0"/>
        <w:spacing w:after="0" w:line="240" w:lineRule="auto"/>
        <w:jc w:val="both"/>
        <w:rPr>
          <w:rFonts w:ascii="Arial" w:eastAsia="Times New Roman" w:hAnsi="Arial" w:cs="Times New Roman"/>
          <w:b/>
          <w:snapToGrid w:val="0"/>
          <w:szCs w:val="20"/>
        </w:rPr>
      </w:pPr>
    </w:p>
    <w:p w14:paraId="421650D8" w14:textId="77777777" w:rsidR="00C96D1D" w:rsidRPr="00C96D1D" w:rsidRDefault="007821D5" w:rsidP="00C96D1D">
      <w:pPr>
        <w:widowControl w:val="0"/>
        <w:spacing w:after="0" w:line="240" w:lineRule="auto"/>
        <w:jc w:val="both"/>
        <w:rPr>
          <w:rFonts w:ascii="Arial" w:eastAsia="Times New Roman" w:hAnsi="Arial" w:cs="Times New Roman"/>
          <w:snapToGrid w:val="0"/>
          <w:sz w:val="24"/>
          <w:szCs w:val="20"/>
        </w:rPr>
      </w:pPr>
      <w:r>
        <w:rPr>
          <w:rFonts w:ascii="Arial" w:eastAsia="Times New Roman" w:hAnsi="Arial" w:cs="Times New Roman"/>
          <w:snapToGrid w:val="0"/>
          <w:sz w:val="24"/>
          <w:szCs w:val="20"/>
        </w:rPr>
        <w:t>L’a</w:t>
      </w:r>
      <w:r w:rsidR="00C96D1D" w:rsidRPr="00C96D1D">
        <w:rPr>
          <w:rFonts w:ascii="Arial" w:eastAsia="Times New Roman" w:hAnsi="Arial" w:cs="Times New Roman"/>
          <w:snapToGrid w:val="0"/>
          <w:sz w:val="24"/>
          <w:szCs w:val="20"/>
        </w:rPr>
        <w:t>ute</w:t>
      </w:r>
      <w:r>
        <w:rPr>
          <w:rFonts w:ascii="Arial" w:eastAsia="Times New Roman" w:hAnsi="Arial" w:cs="Times New Roman"/>
          <w:snapToGrid w:val="0"/>
          <w:sz w:val="24"/>
          <w:szCs w:val="20"/>
        </w:rPr>
        <w:t xml:space="preserve">ur </w:t>
      </w:r>
      <w:proofErr w:type="gramStart"/>
      <w:r>
        <w:rPr>
          <w:rFonts w:ascii="Arial" w:eastAsia="Times New Roman" w:hAnsi="Arial" w:cs="Times New Roman"/>
          <w:snapToGrid w:val="0"/>
          <w:sz w:val="24"/>
          <w:szCs w:val="20"/>
        </w:rPr>
        <w:t>garantit  expressément</w:t>
      </w:r>
      <w:proofErr w:type="gramEnd"/>
      <w:r>
        <w:rPr>
          <w:rFonts w:ascii="Arial" w:eastAsia="Times New Roman" w:hAnsi="Arial" w:cs="Times New Roman"/>
          <w:snapToGrid w:val="0"/>
          <w:sz w:val="24"/>
          <w:szCs w:val="20"/>
        </w:rPr>
        <w:t xml:space="preserve"> à la s</w:t>
      </w:r>
      <w:r w:rsidR="00C96D1D" w:rsidRPr="00C96D1D">
        <w:rPr>
          <w:rFonts w:ascii="Arial" w:eastAsia="Times New Roman" w:hAnsi="Arial" w:cs="Times New Roman"/>
          <w:snapToGrid w:val="0"/>
          <w:sz w:val="24"/>
          <w:szCs w:val="20"/>
        </w:rPr>
        <w:t>ociété qu’il est seul propriétaire de tous les droits attachés au Format tel que défini au préalable, et qu’il a plein pouvoirs et qualités pour accorder les droits cédés et qu’ils n’a fait et ne fera, par le fait d’une cession à un tiers ou par tout autre moyen, aucun acte susceptible de compromettre ou susceptible d’empêcher ou de gên</w:t>
      </w:r>
      <w:r>
        <w:rPr>
          <w:rFonts w:ascii="Arial" w:eastAsia="Times New Roman" w:hAnsi="Arial" w:cs="Times New Roman"/>
          <w:snapToGrid w:val="0"/>
          <w:sz w:val="24"/>
          <w:szCs w:val="20"/>
        </w:rPr>
        <w:t>er la pleine jouissance par la s</w:t>
      </w:r>
      <w:r w:rsidR="00C96D1D" w:rsidRPr="00C96D1D">
        <w:rPr>
          <w:rFonts w:ascii="Arial" w:eastAsia="Times New Roman" w:hAnsi="Arial" w:cs="Times New Roman"/>
          <w:snapToGrid w:val="0"/>
          <w:sz w:val="24"/>
          <w:szCs w:val="20"/>
        </w:rPr>
        <w:t xml:space="preserve">ociété des droits qui lui sont accordés par la présente </w:t>
      </w:r>
      <w:proofErr w:type="spellStart"/>
      <w:r w:rsidR="00C96D1D" w:rsidRPr="00C96D1D">
        <w:rPr>
          <w:rFonts w:ascii="Arial" w:eastAsia="Times New Roman" w:hAnsi="Arial" w:cs="Times New Roman"/>
          <w:snapToGrid w:val="0"/>
          <w:sz w:val="24"/>
          <w:szCs w:val="20"/>
        </w:rPr>
        <w:t>cession</w:t>
      </w:r>
      <w:proofErr w:type="spellEnd"/>
      <w:r w:rsidR="00C96D1D" w:rsidRPr="00C96D1D">
        <w:rPr>
          <w:rFonts w:ascii="Arial" w:eastAsia="Times New Roman" w:hAnsi="Arial" w:cs="Times New Roman"/>
          <w:snapToGrid w:val="0"/>
          <w:sz w:val="24"/>
          <w:szCs w:val="20"/>
        </w:rPr>
        <w:t xml:space="preserve">. </w:t>
      </w:r>
    </w:p>
    <w:p w14:paraId="6D285904" w14:textId="77777777" w:rsidR="00C96D1D" w:rsidRPr="00C96D1D" w:rsidRDefault="00C96D1D" w:rsidP="00C96D1D">
      <w:pPr>
        <w:widowControl w:val="0"/>
        <w:spacing w:after="0" w:line="240" w:lineRule="auto"/>
        <w:jc w:val="both"/>
        <w:rPr>
          <w:rFonts w:ascii="Arial" w:eastAsia="Times New Roman" w:hAnsi="Arial" w:cs="Times New Roman"/>
          <w:snapToGrid w:val="0"/>
          <w:sz w:val="24"/>
          <w:szCs w:val="20"/>
        </w:rPr>
      </w:pPr>
      <w:r w:rsidRPr="00C96D1D">
        <w:rPr>
          <w:rFonts w:ascii="Arial" w:eastAsia="Times New Roman" w:hAnsi="Arial" w:cs="Times New Roman"/>
          <w:snapToGrid w:val="0"/>
          <w:sz w:val="24"/>
          <w:szCs w:val="20"/>
        </w:rPr>
        <w:t xml:space="preserve">Qu’il </w:t>
      </w:r>
      <w:proofErr w:type="gramStart"/>
      <w:r w:rsidRPr="00C96D1D">
        <w:rPr>
          <w:rFonts w:ascii="Arial" w:eastAsia="Times New Roman" w:hAnsi="Arial" w:cs="Times New Roman"/>
          <w:snapToGrid w:val="0"/>
          <w:sz w:val="24"/>
          <w:szCs w:val="20"/>
        </w:rPr>
        <w:t>n’a</w:t>
      </w:r>
      <w:proofErr w:type="gramEnd"/>
      <w:r w:rsidRPr="00C96D1D">
        <w:rPr>
          <w:rFonts w:ascii="Arial" w:eastAsia="Times New Roman" w:hAnsi="Arial" w:cs="Times New Roman"/>
          <w:snapToGrid w:val="0"/>
          <w:sz w:val="24"/>
          <w:szCs w:val="20"/>
        </w:rPr>
        <w:t xml:space="preserve"> introduit, à sa connaissance, dans le Format, aucu</w:t>
      </w:r>
      <w:r w:rsidR="007821D5">
        <w:rPr>
          <w:rFonts w:ascii="Arial" w:eastAsia="Times New Roman" w:hAnsi="Arial" w:cs="Times New Roman"/>
          <w:snapToGrid w:val="0"/>
          <w:sz w:val="24"/>
          <w:szCs w:val="20"/>
        </w:rPr>
        <w:t>ne reproduction ou ressemblance</w:t>
      </w:r>
      <w:r w:rsidRPr="00C96D1D">
        <w:rPr>
          <w:rFonts w:ascii="Arial" w:eastAsia="Times New Roman" w:hAnsi="Arial" w:cs="Times New Roman"/>
          <w:snapToGrid w:val="0"/>
          <w:sz w:val="24"/>
          <w:szCs w:val="20"/>
        </w:rPr>
        <w:t xml:space="preserve"> susceptible de violer les droits de tiers et de donner lieu à des attaques pour plagiat et/ou contrefaçon ou de troubler la réalisation ou l’exploitation du Programme.</w:t>
      </w:r>
    </w:p>
    <w:p w14:paraId="3FEBD388" w14:textId="77777777" w:rsidR="00C96D1D" w:rsidRPr="00C96D1D" w:rsidRDefault="00C96D1D" w:rsidP="00C96D1D">
      <w:pPr>
        <w:widowControl w:val="0"/>
        <w:spacing w:after="0" w:line="240" w:lineRule="auto"/>
        <w:jc w:val="both"/>
        <w:rPr>
          <w:rFonts w:ascii="Arial" w:eastAsia="Times New Roman" w:hAnsi="Arial" w:cs="Times New Roman"/>
          <w:snapToGrid w:val="0"/>
          <w:sz w:val="24"/>
          <w:szCs w:val="20"/>
        </w:rPr>
      </w:pPr>
      <w:r w:rsidRPr="00C96D1D">
        <w:rPr>
          <w:rFonts w:ascii="Arial" w:eastAsia="Times New Roman" w:hAnsi="Arial" w:cs="Times New Roman"/>
          <w:snapToGrid w:val="0"/>
          <w:sz w:val="24"/>
          <w:szCs w:val="20"/>
        </w:rPr>
        <w:t>L’auteur est personnellement responsable tant</w:t>
      </w:r>
      <w:r w:rsidR="007821D5">
        <w:rPr>
          <w:rFonts w:ascii="Arial" w:eastAsia="Times New Roman" w:hAnsi="Arial" w:cs="Times New Roman"/>
          <w:snapToGrid w:val="0"/>
          <w:sz w:val="24"/>
          <w:szCs w:val="20"/>
        </w:rPr>
        <w:t xml:space="preserve"> vis-à-vis des tiers que de la </w:t>
      </w:r>
      <w:proofErr w:type="gramStart"/>
      <w:r w:rsidR="007821D5">
        <w:rPr>
          <w:rFonts w:ascii="Arial" w:eastAsia="Times New Roman" w:hAnsi="Arial" w:cs="Times New Roman"/>
          <w:snapToGrid w:val="0"/>
          <w:sz w:val="24"/>
          <w:szCs w:val="20"/>
        </w:rPr>
        <w:t>s</w:t>
      </w:r>
      <w:r w:rsidRPr="00C96D1D">
        <w:rPr>
          <w:rFonts w:ascii="Arial" w:eastAsia="Times New Roman" w:hAnsi="Arial" w:cs="Times New Roman"/>
          <w:snapToGrid w:val="0"/>
          <w:sz w:val="24"/>
          <w:szCs w:val="20"/>
        </w:rPr>
        <w:t>ociété  en</w:t>
      </w:r>
      <w:proofErr w:type="gramEnd"/>
      <w:r w:rsidRPr="00C96D1D">
        <w:rPr>
          <w:rFonts w:ascii="Arial" w:eastAsia="Times New Roman" w:hAnsi="Arial" w:cs="Times New Roman"/>
          <w:snapToGrid w:val="0"/>
          <w:sz w:val="24"/>
          <w:szCs w:val="20"/>
        </w:rPr>
        <w:t xml:space="preserve"> cas de non-observation de la présente clause.</w:t>
      </w:r>
    </w:p>
    <w:p w14:paraId="551EE398" w14:textId="77777777" w:rsidR="00C96D1D" w:rsidRPr="00C96D1D" w:rsidRDefault="007821D5" w:rsidP="00C96D1D">
      <w:pPr>
        <w:widowControl w:val="0"/>
        <w:spacing w:after="0" w:line="240" w:lineRule="auto"/>
        <w:jc w:val="both"/>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A l'appui de la garantie </w:t>
      </w:r>
      <w:proofErr w:type="gramStart"/>
      <w:r>
        <w:rPr>
          <w:rFonts w:ascii="Arial" w:eastAsia="Times New Roman" w:hAnsi="Arial" w:cs="Times New Roman"/>
          <w:sz w:val="24"/>
          <w:szCs w:val="20"/>
          <w:lang w:eastAsia="fr-FR"/>
        </w:rPr>
        <w:t>l’a</w:t>
      </w:r>
      <w:r w:rsidR="00C96D1D" w:rsidRPr="00C96D1D">
        <w:rPr>
          <w:rFonts w:ascii="Arial" w:eastAsia="Times New Roman" w:hAnsi="Arial" w:cs="Times New Roman"/>
          <w:bCs/>
          <w:iCs/>
          <w:sz w:val="24"/>
          <w:szCs w:val="20"/>
          <w:lang w:eastAsia="fr-FR"/>
        </w:rPr>
        <w:t>uteur</w:t>
      </w:r>
      <w:r>
        <w:rPr>
          <w:rFonts w:ascii="Arial" w:eastAsia="Times New Roman" w:hAnsi="Arial" w:cs="Times New Roman"/>
          <w:sz w:val="24"/>
          <w:szCs w:val="20"/>
          <w:lang w:eastAsia="fr-FR"/>
        </w:rPr>
        <w:t xml:space="preserve">  donne</w:t>
      </w:r>
      <w:proofErr w:type="gramEnd"/>
      <w:r>
        <w:rPr>
          <w:rFonts w:ascii="Arial" w:eastAsia="Times New Roman" w:hAnsi="Arial" w:cs="Times New Roman"/>
          <w:sz w:val="24"/>
          <w:szCs w:val="20"/>
          <w:lang w:eastAsia="fr-FR"/>
        </w:rPr>
        <w:t xml:space="preserve"> dès maintenant à la s</w:t>
      </w:r>
      <w:r w:rsidR="00C96D1D" w:rsidRPr="00C96D1D">
        <w:rPr>
          <w:rFonts w:ascii="Arial" w:eastAsia="Times New Roman" w:hAnsi="Arial" w:cs="Times New Roman"/>
          <w:sz w:val="24"/>
          <w:szCs w:val="20"/>
          <w:lang w:eastAsia="fr-FR"/>
        </w:rPr>
        <w:t>ociété, en tant que de besoin, un pouvoir général et irrévocable, destiné à lui permettre d'agir en toutes circonstances et occasions en vue de sauvegarder l'exercice du droit de propriété dont elle est devenu cessionnaire.</w:t>
      </w:r>
    </w:p>
    <w:p w14:paraId="1D0E1A3C" w14:textId="77777777" w:rsidR="00C96D1D" w:rsidRPr="00C96D1D" w:rsidRDefault="00C96D1D" w:rsidP="00C96D1D">
      <w:pPr>
        <w:widowControl w:val="0"/>
        <w:spacing w:after="0" w:line="240" w:lineRule="auto"/>
        <w:jc w:val="both"/>
        <w:rPr>
          <w:rFonts w:ascii="Arial" w:eastAsia="Times New Roman" w:hAnsi="Arial" w:cs="Times New Roman"/>
          <w:bCs/>
          <w:snapToGrid w:val="0"/>
          <w:sz w:val="24"/>
          <w:szCs w:val="20"/>
        </w:rPr>
      </w:pPr>
      <w:r w:rsidRPr="00C96D1D">
        <w:rPr>
          <w:rFonts w:ascii="Arial" w:eastAsia="Times New Roman" w:hAnsi="Arial" w:cs="Times New Roman"/>
          <w:bCs/>
          <w:snapToGrid w:val="0"/>
          <w:sz w:val="24"/>
          <w:szCs w:val="20"/>
        </w:rPr>
        <w:t xml:space="preserve">Il </w:t>
      </w:r>
      <w:r w:rsidR="007821D5">
        <w:rPr>
          <w:rFonts w:ascii="Arial" w:eastAsia="Times New Roman" w:hAnsi="Arial" w:cs="Times New Roman"/>
          <w:bCs/>
          <w:snapToGrid w:val="0"/>
          <w:sz w:val="24"/>
          <w:szCs w:val="20"/>
        </w:rPr>
        <w:t>est bien entendu que l’a</w:t>
      </w:r>
      <w:r w:rsidRPr="00C96D1D">
        <w:rPr>
          <w:rFonts w:ascii="Arial" w:eastAsia="Times New Roman" w:hAnsi="Arial" w:cs="Times New Roman"/>
          <w:bCs/>
          <w:snapToGrid w:val="0"/>
          <w:sz w:val="24"/>
          <w:szCs w:val="20"/>
        </w:rPr>
        <w:t>uteur ne garantit les droits cédés que dans la mesure et les limites où la propriété littéraire et artistique est reconnue et assurée par la législation, les usages et la jurisprudence locale de chaque pays.</w:t>
      </w:r>
    </w:p>
    <w:p w14:paraId="4111255F" w14:textId="77777777" w:rsidR="00EC0FE4" w:rsidRPr="00EC0FE4" w:rsidRDefault="00EC0FE4" w:rsidP="00EC0FE4">
      <w:pPr>
        <w:spacing w:line="240" w:lineRule="auto"/>
        <w:jc w:val="both"/>
        <w:rPr>
          <w:sz w:val="24"/>
          <w:szCs w:val="24"/>
        </w:rPr>
      </w:pPr>
      <w:r>
        <w:rPr>
          <w:rFonts w:ascii="Arial" w:hAnsi="Arial" w:cs="Arial"/>
          <w:sz w:val="24"/>
          <w:szCs w:val="24"/>
        </w:rPr>
        <w:t>La société</w:t>
      </w:r>
      <w:r w:rsidRPr="00EC0FE4">
        <w:rPr>
          <w:rFonts w:ascii="Arial" w:hAnsi="Arial" w:cs="Arial"/>
          <w:sz w:val="24"/>
          <w:szCs w:val="24"/>
        </w:rPr>
        <w:t xml:space="preserve"> </w:t>
      </w:r>
      <w:r>
        <w:rPr>
          <w:rFonts w:ascii="Arial" w:hAnsi="Arial" w:cs="Arial"/>
          <w:sz w:val="24"/>
          <w:szCs w:val="24"/>
        </w:rPr>
        <w:t>ne peut garantir la divulgation des Programmes réalisés dans le cadre des présentes</w:t>
      </w:r>
      <w:r w:rsidRPr="00EC0FE4">
        <w:rPr>
          <w:rFonts w:ascii="Arial" w:hAnsi="Arial" w:cs="Arial"/>
          <w:sz w:val="24"/>
          <w:szCs w:val="24"/>
        </w:rPr>
        <w:t>.</w:t>
      </w:r>
    </w:p>
    <w:p w14:paraId="49D3827B" w14:textId="77777777" w:rsidR="00C63477" w:rsidRPr="00C63477" w:rsidRDefault="00C63477" w:rsidP="002A1A7B">
      <w:pPr>
        <w:spacing w:after="0" w:line="240" w:lineRule="auto"/>
        <w:jc w:val="both"/>
        <w:rPr>
          <w:rFonts w:ascii="Arial" w:eastAsia="Times New Roman" w:hAnsi="Arial" w:cs="Times New Roman"/>
          <w:sz w:val="24"/>
          <w:szCs w:val="20"/>
          <w:lang w:eastAsia="fr-FR"/>
        </w:rPr>
      </w:pPr>
    </w:p>
    <w:p w14:paraId="524181C6" w14:textId="115EF66B" w:rsidR="00EC0FE4" w:rsidRPr="00EC0FE4" w:rsidRDefault="00EC0FE4" w:rsidP="00EC0FE4">
      <w:pPr>
        <w:jc w:val="both"/>
        <w:rPr>
          <w:rFonts w:ascii="Arial" w:hAnsi="Arial" w:cs="Arial"/>
          <w:sz w:val="24"/>
          <w:szCs w:val="24"/>
        </w:rPr>
      </w:pPr>
      <w:r w:rsidRPr="00EC0FE4">
        <w:rPr>
          <w:rFonts w:ascii="Arial" w:hAnsi="Arial" w:cs="Arial"/>
          <w:b/>
          <w:sz w:val="24"/>
          <w:szCs w:val="24"/>
        </w:rPr>
        <w:t>1</w:t>
      </w:r>
      <w:r w:rsidR="00E909B0">
        <w:rPr>
          <w:rFonts w:ascii="Arial" w:hAnsi="Arial" w:cs="Arial"/>
          <w:b/>
          <w:sz w:val="24"/>
          <w:szCs w:val="24"/>
        </w:rPr>
        <w:t>1</w:t>
      </w:r>
      <w:r w:rsidRPr="00EC0FE4">
        <w:rPr>
          <w:rFonts w:ascii="Arial" w:hAnsi="Arial" w:cs="Arial"/>
          <w:b/>
          <w:sz w:val="24"/>
          <w:szCs w:val="24"/>
        </w:rPr>
        <w:t xml:space="preserve"> - RESILIATION</w:t>
      </w:r>
    </w:p>
    <w:p w14:paraId="361C61A5" w14:textId="77777777" w:rsidR="00114391" w:rsidRDefault="00EC0FE4" w:rsidP="00114391">
      <w:pPr>
        <w:widowControl w:val="0"/>
        <w:tabs>
          <w:tab w:val="left" w:pos="567"/>
          <w:tab w:val="left" w:pos="5670"/>
        </w:tabs>
        <w:spacing w:after="0" w:line="240" w:lineRule="auto"/>
        <w:jc w:val="both"/>
        <w:rPr>
          <w:rFonts w:ascii="Arial" w:hAnsi="Arial" w:cs="Arial"/>
          <w:sz w:val="24"/>
          <w:szCs w:val="24"/>
        </w:rPr>
      </w:pPr>
      <w:r w:rsidRPr="00112309">
        <w:rPr>
          <w:rFonts w:ascii="Arial" w:hAnsi="Arial" w:cs="Arial"/>
          <w:sz w:val="24"/>
          <w:szCs w:val="24"/>
        </w:rPr>
        <w:t>En ca</w:t>
      </w:r>
      <w:r w:rsidR="00112309" w:rsidRPr="00112309">
        <w:rPr>
          <w:rFonts w:ascii="Arial" w:hAnsi="Arial" w:cs="Arial"/>
          <w:sz w:val="24"/>
          <w:szCs w:val="24"/>
        </w:rPr>
        <w:t xml:space="preserve">s d’absence de reddition des </w:t>
      </w:r>
      <w:r w:rsidR="00112309" w:rsidRPr="00112309">
        <w:rPr>
          <w:rFonts w:ascii="Arial" w:eastAsia="Times New Roman" w:hAnsi="Arial" w:cs="Arial"/>
          <w:sz w:val="24"/>
          <w:szCs w:val="24"/>
          <w:lang w:eastAsia="fr-FR"/>
        </w:rPr>
        <w:t>comptes</w:t>
      </w:r>
      <w:r w:rsidR="00112309" w:rsidRPr="0088624D">
        <w:rPr>
          <w:rFonts w:ascii="Arial" w:eastAsia="Times New Roman" w:hAnsi="Arial" w:cs="Arial"/>
          <w:sz w:val="24"/>
          <w:szCs w:val="24"/>
          <w:lang w:eastAsia="fr-FR"/>
        </w:rPr>
        <w:t xml:space="preserve"> et/ou de non-paiement des é</w:t>
      </w:r>
      <w:r w:rsidR="00112309" w:rsidRPr="00112309">
        <w:rPr>
          <w:rFonts w:ascii="Arial" w:eastAsia="Times New Roman" w:hAnsi="Arial" w:cs="Arial"/>
          <w:sz w:val="24"/>
          <w:szCs w:val="24"/>
          <w:lang w:eastAsia="fr-FR"/>
        </w:rPr>
        <w:t>chéances dues en application de</w:t>
      </w:r>
      <w:r w:rsidR="00112309" w:rsidRPr="0088624D">
        <w:rPr>
          <w:rFonts w:ascii="Arial" w:eastAsia="Times New Roman" w:hAnsi="Arial" w:cs="Arial"/>
          <w:sz w:val="24"/>
          <w:szCs w:val="24"/>
          <w:lang w:eastAsia="fr-FR"/>
        </w:rPr>
        <w:t xml:space="preserve"> </w:t>
      </w:r>
      <w:r w:rsidR="00112309" w:rsidRPr="00112309">
        <w:rPr>
          <w:rFonts w:ascii="Arial" w:eastAsia="Times New Roman" w:hAnsi="Arial" w:cs="Arial"/>
          <w:sz w:val="24"/>
          <w:szCs w:val="24"/>
          <w:lang w:eastAsia="fr-FR"/>
        </w:rPr>
        <w:t>l’</w:t>
      </w:r>
      <w:r w:rsidR="00112309" w:rsidRPr="0088624D">
        <w:rPr>
          <w:rFonts w:ascii="Arial" w:eastAsia="Times New Roman" w:hAnsi="Arial" w:cs="Arial"/>
          <w:sz w:val="24"/>
          <w:szCs w:val="24"/>
          <w:lang w:eastAsia="fr-FR"/>
        </w:rPr>
        <w:t xml:space="preserve">article </w:t>
      </w:r>
      <w:r w:rsidR="00112309" w:rsidRPr="00112309">
        <w:rPr>
          <w:rFonts w:ascii="Arial" w:eastAsia="Times New Roman" w:hAnsi="Arial" w:cs="Arial"/>
          <w:sz w:val="24"/>
          <w:szCs w:val="24"/>
          <w:lang w:eastAsia="fr-FR"/>
        </w:rPr>
        <w:t>6 d</w:t>
      </w:r>
      <w:r w:rsidR="00112309" w:rsidRPr="0088624D">
        <w:rPr>
          <w:rFonts w:ascii="Arial" w:eastAsia="Times New Roman" w:hAnsi="Arial" w:cs="Arial"/>
          <w:sz w:val="24"/>
          <w:szCs w:val="24"/>
          <w:lang w:eastAsia="fr-FR"/>
        </w:rPr>
        <w:t xml:space="preserve">es présentes, et/ou de non-respect de l’ensemble des dispositions requérant un accord préalable </w:t>
      </w:r>
      <w:r w:rsidR="00114391">
        <w:rPr>
          <w:rFonts w:ascii="Arial" w:eastAsia="Times New Roman" w:hAnsi="Arial" w:cs="Arial"/>
          <w:sz w:val="24"/>
          <w:szCs w:val="24"/>
          <w:lang w:eastAsia="fr-FR"/>
        </w:rPr>
        <w:t xml:space="preserve">de l’auteur, et après l’envoi par l’auteur à la société d’une lettre </w:t>
      </w:r>
      <w:r w:rsidR="00114391" w:rsidRPr="00EC0FE4">
        <w:rPr>
          <w:rFonts w:ascii="Arial" w:hAnsi="Arial" w:cs="Arial"/>
          <w:sz w:val="24"/>
          <w:szCs w:val="24"/>
        </w:rPr>
        <w:t xml:space="preserve">recommandée avec accusé de réception, restée sans effet, dans les </w:t>
      </w:r>
      <w:r w:rsidR="00114391">
        <w:rPr>
          <w:rFonts w:ascii="Arial" w:hAnsi="Arial" w:cs="Arial"/>
          <w:sz w:val="24"/>
          <w:szCs w:val="24"/>
        </w:rPr>
        <w:t>30 (</w:t>
      </w:r>
      <w:r w:rsidR="00114391" w:rsidRPr="00EC0FE4">
        <w:rPr>
          <w:rFonts w:ascii="Arial" w:hAnsi="Arial" w:cs="Arial"/>
          <w:sz w:val="24"/>
          <w:szCs w:val="24"/>
        </w:rPr>
        <w:t>trente</w:t>
      </w:r>
      <w:r w:rsidR="00114391">
        <w:rPr>
          <w:rFonts w:ascii="Arial" w:hAnsi="Arial" w:cs="Arial"/>
          <w:sz w:val="24"/>
          <w:szCs w:val="24"/>
        </w:rPr>
        <w:t>)</w:t>
      </w:r>
      <w:r w:rsidR="00114391" w:rsidRPr="00EC0FE4">
        <w:rPr>
          <w:rFonts w:ascii="Arial" w:hAnsi="Arial" w:cs="Arial"/>
          <w:sz w:val="24"/>
          <w:szCs w:val="24"/>
        </w:rPr>
        <w:t xml:space="preserve"> jours de sa première présentation,</w:t>
      </w:r>
      <w:r w:rsidR="00114391">
        <w:rPr>
          <w:rFonts w:ascii="Arial" w:hAnsi="Arial" w:cs="Arial"/>
          <w:sz w:val="24"/>
          <w:szCs w:val="24"/>
        </w:rPr>
        <w:t xml:space="preserve"> l’auteur </w:t>
      </w:r>
      <w:r w:rsidR="00114391">
        <w:rPr>
          <w:rFonts w:ascii="Arial" w:eastAsia="Times New Roman" w:hAnsi="Arial" w:cs="Arial"/>
          <w:sz w:val="24"/>
          <w:szCs w:val="24"/>
          <w:lang w:eastAsia="fr-FR"/>
        </w:rPr>
        <w:t>aura la faculté de résilier</w:t>
      </w:r>
      <w:r w:rsidRPr="00EC0FE4">
        <w:rPr>
          <w:rFonts w:ascii="Arial" w:hAnsi="Arial" w:cs="Arial"/>
          <w:sz w:val="24"/>
          <w:szCs w:val="24"/>
        </w:rPr>
        <w:t>, par lettre recomm</w:t>
      </w:r>
      <w:r w:rsidR="00114391">
        <w:rPr>
          <w:rFonts w:ascii="Arial" w:hAnsi="Arial" w:cs="Arial"/>
          <w:sz w:val="24"/>
          <w:szCs w:val="24"/>
        </w:rPr>
        <w:t>andée avec accusé de réception</w:t>
      </w:r>
      <w:r w:rsidRPr="00EC0FE4">
        <w:rPr>
          <w:rFonts w:ascii="Arial" w:hAnsi="Arial" w:cs="Arial"/>
          <w:sz w:val="24"/>
          <w:szCs w:val="24"/>
        </w:rPr>
        <w:t xml:space="preserve"> le présent contrat</w:t>
      </w:r>
      <w:r w:rsidR="00114391">
        <w:rPr>
          <w:rFonts w:ascii="Arial" w:hAnsi="Arial" w:cs="Arial"/>
          <w:sz w:val="24"/>
          <w:szCs w:val="24"/>
        </w:rPr>
        <w:t>.</w:t>
      </w:r>
    </w:p>
    <w:p w14:paraId="79DAD32D" w14:textId="77777777" w:rsidR="00114391" w:rsidRPr="0088624D" w:rsidRDefault="00114391" w:rsidP="00114391">
      <w:pPr>
        <w:widowControl w:val="0"/>
        <w:tabs>
          <w:tab w:val="left" w:pos="567"/>
          <w:tab w:val="left" w:pos="5670"/>
        </w:tabs>
        <w:spacing w:after="0" w:line="240" w:lineRule="auto"/>
        <w:jc w:val="both"/>
        <w:rPr>
          <w:rFonts w:ascii="Arial" w:eastAsia="Times New Roman" w:hAnsi="Arial" w:cs="Arial"/>
          <w:sz w:val="24"/>
          <w:szCs w:val="24"/>
          <w:lang w:eastAsia="fr-FR"/>
        </w:rPr>
      </w:pPr>
      <w:r w:rsidRPr="0088624D">
        <w:rPr>
          <w:rFonts w:ascii="Arial" w:eastAsia="Times New Roman" w:hAnsi="Arial" w:cs="Arial"/>
          <w:sz w:val="24"/>
          <w:szCs w:val="24"/>
          <w:lang w:eastAsia="fr-FR"/>
        </w:rPr>
        <w:t>Cette résiliation s’opèrera de plein droit sans formalité judiciaire quelconque à l’expiration d’un délai de 30 (trente) jou</w:t>
      </w:r>
      <w:r w:rsidR="0083447C">
        <w:rPr>
          <w:rFonts w:ascii="Arial" w:eastAsia="Times New Roman" w:hAnsi="Arial" w:cs="Arial"/>
          <w:sz w:val="24"/>
          <w:szCs w:val="24"/>
          <w:lang w:eastAsia="fr-FR"/>
        </w:rPr>
        <w:t xml:space="preserve">rs suivant l’envoi de sa lettre de résiliation </w:t>
      </w:r>
      <w:r w:rsidRPr="0088624D">
        <w:rPr>
          <w:rFonts w:ascii="Arial" w:eastAsia="Times New Roman" w:hAnsi="Arial" w:cs="Arial"/>
          <w:sz w:val="24"/>
          <w:szCs w:val="24"/>
          <w:lang w:eastAsia="fr-FR"/>
        </w:rPr>
        <w:t>restée sans effet, aux torts et griefs d</w:t>
      </w:r>
      <w:r w:rsidR="0083447C">
        <w:rPr>
          <w:rFonts w:ascii="Arial" w:eastAsia="Times New Roman" w:hAnsi="Arial" w:cs="Arial"/>
          <w:sz w:val="24"/>
          <w:szCs w:val="24"/>
          <w:lang w:eastAsia="fr-FR"/>
        </w:rPr>
        <w:t>e la société</w:t>
      </w:r>
      <w:r w:rsidRPr="0088624D">
        <w:rPr>
          <w:rFonts w:ascii="Arial" w:eastAsia="Times New Roman" w:hAnsi="Arial" w:cs="Arial"/>
          <w:sz w:val="24"/>
          <w:szCs w:val="24"/>
          <w:lang w:eastAsia="fr-FR"/>
        </w:rPr>
        <w:t xml:space="preserve"> et sans préjudice de tous dommages-intérêts supplémentaires.</w:t>
      </w:r>
    </w:p>
    <w:p w14:paraId="5AE45630" w14:textId="77777777" w:rsidR="00114391" w:rsidRPr="0088624D" w:rsidRDefault="00114391" w:rsidP="00114391">
      <w:pPr>
        <w:widowControl w:val="0"/>
        <w:tabs>
          <w:tab w:val="left" w:pos="567"/>
          <w:tab w:val="left" w:pos="5670"/>
        </w:tabs>
        <w:spacing w:after="0" w:line="240" w:lineRule="auto"/>
        <w:jc w:val="both"/>
        <w:rPr>
          <w:rFonts w:ascii="Arial" w:eastAsia="Times New Roman" w:hAnsi="Arial" w:cs="Arial"/>
          <w:sz w:val="24"/>
          <w:szCs w:val="24"/>
          <w:lang w:eastAsia="fr-FR"/>
        </w:rPr>
      </w:pPr>
    </w:p>
    <w:p w14:paraId="04CB5E8F" w14:textId="77777777" w:rsidR="00114391" w:rsidRPr="0088624D" w:rsidRDefault="00114391" w:rsidP="00114391">
      <w:pPr>
        <w:spacing w:after="0" w:line="240" w:lineRule="auto"/>
        <w:jc w:val="both"/>
        <w:rPr>
          <w:rFonts w:ascii="Arial" w:eastAsia="Times New Roman" w:hAnsi="Arial" w:cs="Arial"/>
          <w:sz w:val="24"/>
          <w:szCs w:val="24"/>
          <w:lang w:eastAsia="fr-FR"/>
        </w:rPr>
      </w:pPr>
      <w:r w:rsidRPr="0088624D">
        <w:rPr>
          <w:rFonts w:ascii="Arial" w:eastAsia="Times New Roman" w:hAnsi="Arial" w:cs="Arial"/>
          <w:sz w:val="24"/>
          <w:szCs w:val="24"/>
          <w:lang w:eastAsia="fr-FR"/>
        </w:rPr>
        <w:t>L</w:t>
      </w:r>
      <w:r w:rsidR="0083447C">
        <w:rPr>
          <w:rFonts w:ascii="Arial" w:eastAsia="Times New Roman" w:hAnsi="Arial" w:cs="Arial"/>
          <w:sz w:val="24"/>
          <w:szCs w:val="24"/>
          <w:lang w:eastAsia="fr-FR"/>
        </w:rPr>
        <w:t xml:space="preserve">’auteur </w:t>
      </w:r>
      <w:r w:rsidRPr="0088624D">
        <w:rPr>
          <w:rFonts w:ascii="Arial" w:eastAsia="Times New Roman" w:hAnsi="Arial" w:cs="Arial"/>
          <w:sz w:val="24"/>
          <w:szCs w:val="24"/>
          <w:lang w:eastAsia="fr-FR"/>
        </w:rPr>
        <w:t>recouvrera alors l’ensemble des droits cédés au présent contrat et les sommes qui lui auront été déjà versées lui resteront, en tout état de cause, définitivement acquises, et les somm</w:t>
      </w:r>
      <w:r w:rsidR="0083447C">
        <w:rPr>
          <w:rFonts w:ascii="Arial" w:eastAsia="Times New Roman" w:hAnsi="Arial" w:cs="Arial"/>
          <w:sz w:val="24"/>
          <w:szCs w:val="24"/>
          <w:lang w:eastAsia="fr-FR"/>
        </w:rPr>
        <w:t xml:space="preserve">es encore dues par </w:t>
      </w:r>
      <w:r w:rsidR="00062865">
        <w:rPr>
          <w:rFonts w:ascii="Arial" w:eastAsia="Times New Roman" w:hAnsi="Arial" w:cs="Arial"/>
          <w:sz w:val="24"/>
          <w:szCs w:val="24"/>
          <w:lang w:eastAsia="fr-FR"/>
        </w:rPr>
        <w:t xml:space="preserve">la société </w:t>
      </w:r>
      <w:r w:rsidRPr="0088624D">
        <w:rPr>
          <w:rFonts w:ascii="Arial" w:eastAsia="Times New Roman" w:hAnsi="Arial" w:cs="Arial"/>
          <w:sz w:val="24"/>
          <w:szCs w:val="24"/>
          <w:lang w:eastAsia="fr-FR"/>
        </w:rPr>
        <w:t xml:space="preserve">deviendront immédiatement exigibles. </w:t>
      </w:r>
    </w:p>
    <w:p w14:paraId="08F755BD" w14:textId="77777777" w:rsidR="00114391" w:rsidRDefault="00114391" w:rsidP="00114391">
      <w:pPr>
        <w:widowControl w:val="0"/>
        <w:tabs>
          <w:tab w:val="left" w:pos="567"/>
          <w:tab w:val="left" w:pos="5670"/>
        </w:tabs>
        <w:spacing w:after="0" w:line="240" w:lineRule="auto"/>
        <w:jc w:val="both"/>
        <w:rPr>
          <w:rFonts w:ascii="Arial" w:hAnsi="Arial" w:cs="Arial"/>
          <w:sz w:val="24"/>
          <w:szCs w:val="24"/>
        </w:rPr>
      </w:pPr>
    </w:p>
    <w:p w14:paraId="13A0F992" w14:textId="77777777" w:rsidR="00EC0FE4" w:rsidRPr="00EC0FE4" w:rsidRDefault="00EC0FE4" w:rsidP="00EC0FE4">
      <w:pPr>
        <w:spacing w:line="240" w:lineRule="auto"/>
        <w:jc w:val="both"/>
        <w:rPr>
          <w:rFonts w:ascii="Arial" w:hAnsi="Arial" w:cs="Arial"/>
          <w:sz w:val="24"/>
          <w:szCs w:val="24"/>
        </w:rPr>
      </w:pPr>
      <w:r w:rsidRPr="00EC0FE4">
        <w:rPr>
          <w:rFonts w:ascii="Arial" w:hAnsi="Arial" w:cs="Arial"/>
          <w:sz w:val="24"/>
          <w:szCs w:val="24"/>
        </w:rPr>
        <w:t>Toute résiliation sera sans incidence sur le</w:t>
      </w:r>
      <w:r w:rsidR="0083447C">
        <w:rPr>
          <w:rFonts w:ascii="Arial" w:hAnsi="Arial" w:cs="Arial"/>
          <w:sz w:val="24"/>
          <w:szCs w:val="24"/>
        </w:rPr>
        <w:t>s cessions,</w:t>
      </w:r>
      <w:r w:rsidRPr="00EC0FE4">
        <w:rPr>
          <w:rFonts w:ascii="Arial" w:hAnsi="Arial" w:cs="Arial"/>
          <w:sz w:val="24"/>
          <w:szCs w:val="24"/>
        </w:rPr>
        <w:t xml:space="preserve"> et </w:t>
      </w:r>
      <w:r w:rsidR="0083447C">
        <w:rPr>
          <w:rFonts w:ascii="Arial" w:hAnsi="Arial" w:cs="Arial"/>
          <w:sz w:val="24"/>
          <w:szCs w:val="24"/>
        </w:rPr>
        <w:t>contrats d'exploitation que la s</w:t>
      </w:r>
      <w:r w:rsidRPr="00EC0FE4">
        <w:rPr>
          <w:rFonts w:ascii="Arial" w:hAnsi="Arial" w:cs="Arial"/>
          <w:sz w:val="24"/>
          <w:szCs w:val="24"/>
        </w:rPr>
        <w:t>ociété aura valablement conclus avant la résiliation des présentes</w:t>
      </w:r>
      <w:r w:rsidR="00062865">
        <w:rPr>
          <w:rFonts w:ascii="Arial" w:hAnsi="Arial" w:cs="Arial"/>
          <w:sz w:val="24"/>
          <w:szCs w:val="24"/>
        </w:rPr>
        <w:t xml:space="preserve"> mais </w:t>
      </w:r>
      <w:r w:rsidR="00E65C7F">
        <w:rPr>
          <w:rFonts w:ascii="Arial" w:hAnsi="Arial" w:cs="Arial"/>
          <w:sz w:val="24"/>
          <w:szCs w:val="24"/>
        </w:rPr>
        <w:t xml:space="preserve">elle </w:t>
      </w:r>
      <w:proofErr w:type="gramStart"/>
      <w:r w:rsidR="00062865">
        <w:rPr>
          <w:rFonts w:ascii="Arial" w:hAnsi="Arial" w:cs="Arial"/>
          <w:sz w:val="24"/>
          <w:szCs w:val="24"/>
        </w:rPr>
        <w:t xml:space="preserve">restera  </w:t>
      </w:r>
      <w:r w:rsidR="0083447C">
        <w:rPr>
          <w:rFonts w:ascii="Arial" w:hAnsi="Arial" w:cs="Arial"/>
          <w:sz w:val="24"/>
          <w:szCs w:val="24"/>
        </w:rPr>
        <w:t>redevable</w:t>
      </w:r>
      <w:proofErr w:type="gramEnd"/>
      <w:r w:rsidR="0083447C">
        <w:rPr>
          <w:rFonts w:ascii="Arial" w:hAnsi="Arial" w:cs="Arial"/>
          <w:sz w:val="24"/>
          <w:szCs w:val="24"/>
        </w:rPr>
        <w:t xml:space="preserve"> </w:t>
      </w:r>
      <w:r w:rsidR="00062865">
        <w:rPr>
          <w:rFonts w:ascii="Arial" w:hAnsi="Arial" w:cs="Arial"/>
          <w:sz w:val="24"/>
          <w:szCs w:val="24"/>
        </w:rPr>
        <w:t xml:space="preserve">de toutes ses obligations </w:t>
      </w:r>
      <w:r w:rsidR="0083447C">
        <w:rPr>
          <w:rFonts w:ascii="Arial" w:hAnsi="Arial" w:cs="Arial"/>
          <w:sz w:val="24"/>
          <w:szCs w:val="24"/>
        </w:rPr>
        <w:t>envers l’</w:t>
      </w:r>
      <w:r w:rsidR="00062865">
        <w:rPr>
          <w:rFonts w:ascii="Arial" w:hAnsi="Arial" w:cs="Arial"/>
          <w:sz w:val="24"/>
          <w:szCs w:val="24"/>
        </w:rPr>
        <w:t>aut</w:t>
      </w:r>
      <w:r w:rsidR="00E65C7F">
        <w:rPr>
          <w:rFonts w:ascii="Arial" w:hAnsi="Arial" w:cs="Arial"/>
          <w:sz w:val="24"/>
          <w:szCs w:val="24"/>
        </w:rPr>
        <w:t>eur et notamment de l’article 6 jusqu’à expiration desdites cessions et contrats.</w:t>
      </w:r>
    </w:p>
    <w:p w14:paraId="21931B93" w14:textId="7FDC4E4E" w:rsidR="00E1553F" w:rsidRPr="00E1553F" w:rsidRDefault="00E1553F" w:rsidP="00E1553F">
      <w:pPr>
        <w:widowControl w:val="0"/>
        <w:spacing w:after="0" w:line="240" w:lineRule="auto"/>
        <w:jc w:val="both"/>
        <w:rPr>
          <w:rFonts w:ascii="Arial" w:eastAsia="Times New Roman" w:hAnsi="Arial" w:cs="Times New Roman"/>
          <w:b/>
          <w:snapToGrid w:val="0"/>
          <w:sz w:val="24"/>
          <w:szCs w:val="24"/>
        </w:rPr>
      </w:pPr>
      <w:r>
        <w:rPr>
          <w:rFonts w:ascii="Arial" w:eastAsia="Times New Roman" w:hAnsi="Arial" w:cs="Times New Roman"/>
          <w:b/>
          <w:snapToGrid w:val="0"/>
          <w:sz w:val="24"/>
          <w:szCs w:val="24"/>
        </w:rPr>
        <w:t>1</w:t>
      </w:r>
      <w:r w:rsidR="00E909B0">
        <w:rPr>
          <w:rFonts w:ascii="Arial" w:eastAsia="Times New Roman" w:hAnsi="Arial" w:cs="Times New Roman"/>
          <w:b/>
          <w:snapToGrid w:val="0"/>
          <w:sz w:val="24"/>
          <w:szCs w:val="24"/>
        </w:rPr>
        <w:t>2</w:t>
      </w:r>
      <w:r w:rsidRPr="00E1553F">
        <w:rPr>
          <w:rFonts w:ascii="Arial" w:eastAsia="Times New Roman" w:hAnsi="Arial" w:cs="Times New Roman"/>
          <w:b/>
          <w:snapToGrid w:val="0"/>
          <w:sz w:val="24"/>
          <w:szCs w:val="24"/>
        </w:rPr>
        <w:t xml:space="preserve"> - ELECTION DE DOMICILE – LITIGES</w:t>
      </w:r>
    </w:p>
    <w:p w14:paraId="23959F76" w14:textId="77777777" w:rsidR="00E1553F" w:rsidRPr="00E1553F" w:rsidRDefault="00E1553F" w:rsidP="00E1553F">
      <w:pPr>
        <w:widowControl w:val="0"/>
        <w:spacing w:after="0" w:line="240" w:lineRule="auto"/>
        <w:jc w:val="both"/>
        <w:rPr>
          <w:rFonts w:ascii="Arial" w:eastAsia="Times New Roman" w:hAnsi="Arial" w:cs="Times New Roman"/>
          <w:b/>
          <w:snapToGrid w:val="0"/>
          <w:sz w:val="24"/>
          <w:szCs w:val="24"/>
        </w:rPr>
      </w:pPr>
    </w:p>
    <w:p w14:paraId="3E13292A" w14:textId="77777777" w:rsidR="00E1553F" w:rsidRPr="00E1553F" w:rsidRDefault="00E1553F" w:rsidP="00E1553F">
      <w:pPr>
        <w:widowControl w:val="0"/>
        <w:spacing w:after="0" w:line="240" w:lineRule="auto"/>
        <w:jc w:val="both"/>
        <w:rPr>
          <w:rFonts w:ascii="Arial" w:eastAsia="Times New Roman" w:hAnsi="Arial" w:cs="Times New Roman"/>
          <w:snapToGrid w:val="0"/>
          <w:sz w:val="24"/>
          <w:szCs w:val="24"/>
        </w:rPr>
      </w:pPr>
      <w:r w:rsidRPr="00E1553F">
        <w:rPr>
          <w:rFonts w:ascii="Arial" w:eastAsia="Times New Roman" w:hAnsi="Arial" w:cs="Times New Roman"/>
          <w:snapToGrid w:val="0"/>
          <w:sz w:val="24"/>
          <w:szCs w:val="24"/>
        </w:rPr>
        <w:t>Les parties élisent domicile à l’adresse visée en tête des présentes</w:t>
      </w:r>
    </w:p>
    <w:p w14:paraId="001F0C0D" w14:textId="77777777" w:rsidR="00E1553F" w:rsidRPr="00E1553F" w:rsidRDefault="00E1553F" w:rsidP="00E1553F">
      <w:pPr>
        <w:tabs>
          <w:tab w:val="left" w:pos="426"/>
        </w:tabs>
        <w:spacing w:after="0" w:line="240" w:lineRule="auto"/>
        <w:jc w:val="both"/>
        <w:rPr>
          <w:rFonts w:ascii="Arial" w:eastAsia="Times New Roman" w:hAnsi="Arial" w:cs="Times New Roman"/>
          <w:sz w:val="24"/>
          <w:szCs w:val="24"/>
          <w:lang w:eastAsia="fr-FR"/>
        </w:rPr>
      </w:pPr>
    </w:p>
    <w:p w14:paraId="421DEF64" w14:textId="77777777" w:rsidR="00E1553F" w:rsidRPr="00E1553F" w:rsidRDefault="00E1553F" w:rsidP="00E1553F">
      <w:pPr>
        <w:tabs>
          <w:tab w:val="left" w:pos="426"/>
        </w:tabs>
        <w:spacing w:after="0" w:line="240" w:lineRule="auto"/>
        <w:jc w:val="both"/>
        <w:rPr>
          <w:rFonts w:ascii="Arial" w:eastAsia="Times New Roman" w:hAnsi="Arial" w:cs="Times New Roman"/>
          <w:sz w:val="24"/>
          <w:szCs w:val="24"/>
          <w:lang w:eastAsia="fr-FR"/>
        </w:rPr>
      </w:pPr>
      <w:r w:rsidRPr="00E1553F">
        <w:rPr>
          <w:rFonts w:ascii="Arial" w:eastAsia="Times New Roman" w:hAnsi="Arial" w:cs="Times New Roman"/>
          <w:sz w:val="24"/>
          <w:szCs w:val="24"/>
          <w:lang w:eastAsia="fr-FR"/>
        </w:rPr>
        <w:t>Le présent contrat est interprété selon la loi française et les parties font attribution de juridiction aux tribunaux compétents de Paris.</w:t>
      </w:r>
    </w:p>
    <w:p w14:paraId="1175B0AA" w14:textId="77777777" w:rsidR="00E1553F" w:rsidRPr="00E1553F" w:rsidRDefault="00E1553F" w:rsidP="00E1553F">
      <w:pPr>
        <w:tabs>
          <w:tab w:val="left" w:pos="426"/>
        </w:tabs>
        <w:spacing w:after="0" w:line="240" w:lineRule="auto"/>
        <w:jc w:val="both"/>
        <w:rPr>
          <w:rFonts w:ascii="Arial" w:eastAsia="Times New Roman" w:hAnsi="Arial" w:cs="Times New Roman"/>
          <w:snapToGrid w:val="0"/>
          <w:sz w:val="24"/>
          <w:szCs w:val="24"/>
        </w:rPr>
      </w:pPr>
    </w:p>
    <w:p w14:paraId="6B0729BF" w14:textId="77777777" w:rsidR="00E1553F" w:rsidRPr="00E1553F" w:rsidRDefault="00E1553F" w:rsidP="00E1553F">
      <w:pPr>
        <w:spacing w:after="0" w:line="240" w:lineRule="auto"/>
        <w:jc w:val="both"/>
        <w:rPr>
          <w:rFonts w:ascii="Arial" w:eastAsia="Times New Roman" w:hAnsi="Arial" w:cs="Times New Roman"/>
          <w:sz w:val="24"/>
          <w:szCs w:val="24"/>
          <w:lang w:eastAsia="fr-FR"/>
        </w:rPr>
      </w:pPr>
    </w:p>
    <w:p w14:paraId="0CD962E0" w14:textId="77777777" w:rsidR="00E1553F" w:rsidRPr="00E1553F" w:rsidRDefault="00E1553F" w:rsidP="00E1553F">
      <w:pPr>
        <w:spacing w:after="0" w:line="240" w:lineRule="auto"/>
        <w:jc w:val="both"/>
        <w:rPr>
          <w:rFonts w:ascii="Arial" w:eastAsia="Times New Roman" w:hAnsi="Arial" w:cs="Times New Roman"/>
          <w:sz w:val="24"/>
          <w:szCs w:val="24"/>
          <w:lang w:eastAsia="fr-FR"/>
        </w:rPr>
      </w:pPr>
      <w:r w:rsidRPr="00E1553F">
        <w:rPr>
          <w:rFonts w:ascii="Arial" w:eastAsia="Times New Roman" w:hAnsi="Arial" w:cs="Times New Roman"/>
          <w:sz w:val="24"/>
          <w:szCs w:val="24"/>
          <w:lang w:eastAsia="fr-FR"/>
        </w:rPr>
        <w:t>Fait à Paris le                         en 2 exemplaires.</w:t>
      </w:r>
    </w:p>
    <w:p w14:paraId="0AB2E0CD" w14:textId="77777777" w:rsidR="00E1553F" w:rsidRPr="00E1553F" w:rsidRDefault="00E1553F" w:rsidP="00E1553F">
      <w:pPr>
        <w:spacing w:after="0" w:line="240" w:lineRule="auto"/>
        <w:jc w:val="both"/>
        <w:rPr>
          <w:rFonts w:ascii="Arial" w:eastAsia="Times New Roman" w:hAnsi="Arial" w:cs="Times New Roman"/>
          <w:sz w:val="24"/>
          <w:szCs w:val="24"/>
          <w:lang w:eastAsia="fr-FR"/>
        </w:rPr>
      </w:pPr>
    </w:p>
    <w:p w14:paraId="0B66DF82" w14:textId="77777777" w:rsidR="00E1553F" w:rsidRPr="00E1553F" w:rsidRDefault="00E1553F" w:rsidP="00E1553F">
      <w:pPr>
        <w:spacing w:after="0" w:line="240" w:lineRule="auto"/>
        <w:jc w:val="both"/>
        <w:rPr>
          <w:rFonts w:ascii="Arial" w:eastAsia="Times New Roman" w:hAnsi="Arial" w:cs="Times New Roman"/>
          <w:sz w:val="24"/>
          <w:szCs w:val="24"/>
          <w:lang w:eastAsia="fr-FR"/>
        </w:rPr>
      </w:pPr>
      <w:r w:rsidRPr="00E1553F">
        <w:rPr>
          <w:rFonts w:ascii="Arial" w:eastAsia="Times New Roman" w:hAnsi="Arial" w:cs="Times New Roman"/>
          <w:sz w:val="24"/>
          <w:szCs w:val="24"/>
          <w:lang w:eastAsia="fr-FR"/>
        </w:rPr>
        <w:t>L’auteur :</w:t>
      </w:r>
      <w:r w:rsidRPr="00E1553F">
        <w:rPr>
          <w:rFonts w:ascii="Arial" w:eastAsia="Times New Roman" w:hAnsi="Arial" w:cs="Times New Roman"/>
          <w:sz w:val="24"/>
          <w:szCs w:val="24"/>
          <w:lang w:eastAsia="fr-FR"/>
        </w:rPr>
        <w:tab/>
      </w:r>
      <w:r w:rsidRPr="00E1553F">
        <w:rPr>
          <w:rFonts w:ascii="Arial" w:eastAsia="Times New Roman" w:hAnsi="Arial" w:cs="Times New Roman"/>
          <w:sz w:val="24"/>
          <w:szCs w:val="24"/>
          <w:lang w:eastAsia="fr-FR"/>
        </w:rPr>
        <w:tab/>
      </w:r>
      <w:r w:rsidRPr="00E1553F">
        <w:rPr>
          <w:rFonts w:ascii="Arial" w:eastAsia="Times New Roman" w:hAnsi="Arial" w:cs="Times New Roman"/>
          <w:sz w:val="24"/>
          <w:szCs w:val="24"/>
          <w:lang w:eastAsia="fr-FR"/>
        </w:rPr>
        <w:tab/>
      </w:r>
      <w:r w:rsidRPr="00E1553F">
        <w:rPr>
          <w:rFonts w:ascii="Arial" w:eastAsia="Times New Roman" w:hAnsi="Arial" w:cs="Times New Roman"/>
          <w:sz w:val="24"/>
          <w:szCs w:val="24"/>
          <w:lang w:eastAsia="fr-FR"/>
        </w:rPr>
        <w:tab/>
      </w:r>
      <w:r w:rsidRPr="00E1553F">
        <w:rPr>
          <w:rFonts w:ascii="Arial" w:eastAsia="Times New Roman" w:hAnsi="Arial" w:cs="Times New Roman"/>
          <w:sz w:val="24"/>
          <w:szCs w:val="24"/>
          <w:lang w:eastAsia="fr-FR"/>
        </w:rPr>
        <w:tab/>
      </w:r>
      <w:r w:rsidRPr="00E1553F">
        <w:rPr>
          <w:rFonts w:ascii="Arial" w:eastAsia="Times New Roman" w:hAnsi="Arial" w:cs="Times New Roman"/>
          <w:sz w:val="24"/>
          <w:szCs w:val="24"/>
          <w:lang w:eastAsia="fr-FR"/>
        </w:rPr>
        <w:tab/>
        <w:t xml:space="preserve">          </w:t>
      </w:r>
      <w:r w:rsidRPr="00E1553F">
        <w:rPr>
          <w:rFonts w:ascii="Arial" w:eastAsia="Times New Roman" w:hAnsi="Arial" w:cs="Times New Roman"/>
          <w:sz w:val="24"/>
          <w:szCs w:val="24"/>
          <w:lang w:eastAsia="fr-FR"/>
        </w:rPr>
        <w:tab/>
      </w:r>
      <w:r w:rsidRPr="00E1553F">
        <w:rPr>
          <w:rFonts w:ascii="Arial" w:eastAsia="Times New Roman" w:hAnsi="Arial" w:cs="Times New Roman"/>
          <w:sz w:val="24"/>
          <w:szCs w:val="24"/>
          <w:lang w:eastAsia="fr-FR"/>
        </w:rPr>
        <w:tab/>
      </w:r>
      <w:proofErr w:type="gramStart"/>
      <w:r w:rsidRPr="00E1553F">
        <w:rPr>
          <w:rFonts w:ascii="Arial" w:eastAsia="Times New Roman" w:hAnsi="Arial" w:cs="Times New Roman"/>
          <w:sz w:val="24"/>
          <w:szCs w:val="24"/>
          <w:lang w:eastAsia="fr-FR"/>
        </w:rPr>
        <w:tab/>
        <w:t xml:space="preserve">  la</w:t>
      </w:r>
      <w:proofErr w:type="gramEnd"/>
      <w:r w:rsidRPr="00E1553F">
        <w:rPr>
          <w:rFonts w:ascii="Arial" w:eastAsia="Times New Roman" w:hAnsi="Arial" w:cs="Times New Roman"/>
          <w:sz w:val="24"/>
          <w:szCs w:val="24"/>
          <w:lang w:eastAsia="fr-FR"/>
        </w:rPr>
        <w:t xml:space="preserve"> société :</w:t>
      </w:r>
    </w:p>
    <w:p w14:paraId="04993933" w14:textId="77777777" w:rsidR="0088624D" w:rsidRPr="0088624D" w:rsidRDefault="0088624D" w:rsidP="0088624D">
      <w:pPr>
        <w:widowControl w:val="0"/>
        <w:tabs>
          <w:tab w:val="left" w:pos="567"/>
          <w:tab w:val="left" w:pos="5670"/>
        </w:tabs>
        <w:spacing w:after="0" w:line="240" w:lineRule="auto"/>
        <w:jc w:val="both"/>
        <w:rPr>
          <w:rFonts w:ascii="Calibri" w:eastAsia="Times New Roman" w:hAnsi="Calibri" w:cs="Arial"/>
          <w:sz w:val="24"/>
          <w:szCs w:val="24"/>
          <w:lang w:eastAsia="fr-FR"/>
        </w:rPr>
      </w:pPr>
    </w:p>
    <w:sectPr w:rsidR="0088624D" w:rsidRPr="008862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TE37C61A8t00">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316"/>
    <w:multiLevelType w:val="hybridMultilevel"/>
    <w:tmpl w:val="E83A77D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52E94"/>
    <w:multiLevelType w:val="hybridMultilevel"/>
    <w:tmpl w:val="266C47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7F3AD8"/>
    <w:multiLevelType w:val="hybridMultilevel"/>
    <w:tmpl w:val="3AC2B3F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3AD2F73"/>
    <w:multiLevelType w:val="hybridMultilevel"/>
    <w:tmpl w:val="C792E270"/>
    <w:lvl w:ilvl="0" w:tplc="F47AA058">
      <w:start w:val="1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4C4D6DE3"/>
    <w:multiLevelType w:val="hybridMultilevel"/>
    <w:tmpl w:val="B44094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012009D"/>
    <w:multiLevelType w:val="hybridMultilevel"/>
    <w:tmpl w:val="001C8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29C643E"/>
    <w:multiLevelType w:val="hybridMultilevel"/>
    <w:tmpl w:val="C83AEE80"/>
    <w:lvl w:ilvl="0" w:tplc="2E1A03E6">
      <w:start w:val="1"/>
      <w:numFmt w:val="lowerLetter"/>
      <w:lvlText w:val="%1)"/>
      <w:lvlJc w:val="left"/>
      <w:pPr>
        <w:tabs>
          <w:tab w:val="num" w:pos="360"/>
        </w:tabs>
        <w:ind w:left="360" w:hanging="360"/>
      </w:pPr>
      <w:rPr>
        <w:rFonts w:hint="default"/>
        <w:b/>
      </w:rPr>
    </w:lvl>
    <w:lvl w:ilvl="1" w:tplc="040C000B">
      <w:start w:val="1"/>
      <w:numFmt w:val="bullet"/>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7" w15:restartNumberingAfterBreak="0">
    <w:nsid w:val="7E6A0657"/>
    <w:multiLevelType w:val="hybridMultilevel"/>
    <w:tmpl w:val="FADC6F1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45972247">
    <w:abstractNumId w:val="1"/>
  </w:num>
  <w:num w:numId="2" w16cid:durableId="1817261211">
    <w:abstractNumId w:val="4"/>
  </w:num>
  <w:num w:numId="3" w16cid:durableId="2017686525">
    <w:abstractNumId w:val="7"/>
  </w:num>
  <w:num w:numId="4" w16cid:durableId="1101223010">
    <w:abstractNumId w:val="0"/>
  </w:num>
  <w:num w:numId="5" w16cid:durableId="1088886005">
    <w:abstractNumId w:val="6"/>
  </w:num>
  <w:num w:numId="6" w16cid:durableId="90009701">
    <w:abstractNumId w:val="5"/>
  </w:num>
  <w:num w:numId="7" w16cid:durableId="1804808012">
    <w:abstractNumId w:val="2"/>
  </w:num>
  <w:num w:numId="8" w16cid:durableId="1894390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A5"/>
    <w:rsid w:val="00015760"/>
    <w:rsid w:val="00043324"/>
    <w:rsid w:val="0006020E"/>
    <w:rsid w:val="00062865"/>
    <w:rsid w:val="00062F8A"/>
    <w:rsid w:val="00070D27"/>
    <w:rsid w:val="00087A56"/>
    <w:rsid w:val="00112309"/>
    <w:rsid w:val="00114391"/>
    <w:rsid w:val="001650A5"/>
    <w:rsid w:val="00173BCD"/>
    <w:rsid w:val="0020410C"/>
    <w:rsid w:val="00235868"/>
    <w:rsid w:val="00266AC7"/>
    <w:rsid w:val="002A1A7B"/>
    <w:rsid w:val="002E4756"/>
    <w:rsid w:val="00347BFA"/>
    <w:rsid w:val="0045242D"/>
    <w:rsid w:val="00505EB0"/>
    <w:rsid w:val="00527959"/>
    <w:rsid w:val="00573DF5"/>
    <w:rsid w:val="005B324E"/>
    <w:rsid w:val="005C0E58"/>
    <w:rsid w:val="005C321A"/>
    <w:rsid w:val="005E6B5F"/>
    <w:rsid w:val="00605F00"/>
    <w:rsid w:val="0072162C"/>
    <w:rsid w:val="007821D5"/>
    <w:rsid w:val="0083447C"/>
    <w:rsid w:val="0087392E"/>
    <w:rsid w:val="0088624D"/>
    <w:rsid w:val="008A662C"/>
    <w:rsid w:val="0093229F"/>
    <w:rsid w:val="00932F39"/>
    <w:rsid w:val="00963577"/>
    <w:rsid w:val="009D2A69"/>
    <w:rsid w:val="00A67796"/>
    <w:rsid w:val="00B70ADF"/>
    <w:rsid w:val="00B7271B"/>
    <w:rsid w:val="00BC3EF7"/>
    <w:rsid w:val="00C17B07"/>
    <w:rsid w:val="00C21033"/>
    <w:rsid w:val="00C469F9"/>
    <w:rsid w:val="00C544E8"/>
    <w:rsid w:val="00C63477"/>
    <w:rsid w:val="00C96D1D"/>
    <w:rsid w:val="00D20789"/>
    <w:rsid w:val="00D63901"/>
    <w:rsid w:val="00E1553F"/>
    <w:rsid w:val="00E65C7F"/>
    <w:rsid w:val="00E804B5"/>
    <w:rsid w:val="00E909B0"/>
    <w:rsid w:val="00EC0FE4"/>
    <w:rsid w:val="00EE3FF6"/>
    <w:rsid w:val="00F03955"/>
    <w:rsid w:val="00F209B9"/>
    <w:rsid w:val="00F82842"/>
    <w:rsid w:val="00FA7BB7"/>
    <w:rsid w:val="00FC7905"/>
    <w:rsid w:val="00FE2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2864"/>
  <w15:docId w15:val="{98ADFFA9-0160-4FD3-A59D-262EC2628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C3EF7"/>
    <w:pPr>
      <w:keepNext/>
      <w:widowControl w:val="0"/>
      <w:spacing w:after="0" w:line="240" w:lineRule="auto"/>
      <w:jc w:val="both"/>
      <w:outlineLvl w:val="0"/>
    </w:pPr>
    <w:rPr>
      <w:rFonts w:ascii="Arial Narrow" w:eastAsia="Times New Roman" w:hAnsi="Arial Narrow" w:cs="Times New Roman"/>
      <w:b/>
      <w:snapToGrid w:val="0"/>
      <w:sz w:val="20"/>
      <w:szCs w:val="20"/>
      <w:lang w:val="en-AU"/>
    </w:rPr>
  </w:style>
  <w:style w:type="paragraph" w:styleId="Titre3">
    <w:name w:val="heading 3"/>
    <w:basedOn w:val="Normal"/>
    <w:next w:val="Normal"/>
    <w:link w:val="Titre3Car"/>
    <w:uiPriority w:val="9"/>
    <w:semiHidden/>
    <w:unhideWhenUsed/>
    <w:qFormat/>
    <w:rsid w:val="00F828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1650A5"/>
    <w:pPr>
      <w:spacing w:after="0" w:line="240" w:lineRule="auto"/>
      <w:jc w:val="center"/>
    </w:pPr>
    <w:rPr>
      <w:rFonts w:ascii="Arial" w:eastAsia="Times New Roman" w:hAnsi="Arial" w:cs="Times New Roman"/>
      <w:b/>
      <w:bCs/>
      <w:szCs w:val="20"/>
      <w:lang w:eastAsia="fr-FR"/>
    </w:rPr>
  </w:style>
  <w:style w:type="character" w:customStyle="1" w:styleId="TitreCar">
    <w:name w:val="Titre Car"/>
    <w:basedOn w:val="Policepardfaut"/>
    <w:link w:val="Titre"/>
    <w:rsid w:val="001650A5"/>
    <w:rPr>
      <w:rFonts w:ascii="Arial" w:eastAsia="Times New Roman" w:hAnsi="Arial" w:cs="Times New Roman"/>
      <w:b/>
      <w:bCs/>
      <w:szCs w:val="20"/>
      <w:lang w:eastAsia="fr-FR"/>
    </w:rPr>
  </w:style>
  <w:style w:type="paragraph" w:styleId="Pieddepage">
    <w:name w:val="footer"/>
    <w:basedOn w:val="Normal"/>
    <w:link w:val="PieddepageCar"/>
    <w:rsid w:val="001650A5"/>
    <w:pPr>
      <w:tabs>
        <w:tab w:val="center" w:pos="4536"/>
        <w:tab w:val="right" w:pos="9072"/>
      </w:tabs>
      <w:spacing w:after="0" w:line="240" w:lineRule="auto"/>
    </w:pPr>
    <w:rPr>
      <w:rFonts w:ascii="Arial" w:eastAsia="Times New Roman" w:hAnsi="Arial" w:cs="Times New Roman"/>
      <w:sz w:val="24"/>
      <w:szCs w:val="20"/>
      <w:lang w:eastAsia="fr-FR"/>
    </w:rPr>
  </w:style>
  <w:style w:type="character" w:customStyle="1" w:styleId="PieddepageCar">
    <w:name w:val="Pied de page Car"/>
    <w:basedOn w:val="Policepardfaut"/>
    <w:link w:val="Pieddepage"/>
    <w:rsid w:val="001650A5"/>
    <w:rPr>
      <w:rFonts w:ascii="Arial" w:eastAsia="Times New Roman" w:hAnsi="Arial" w:cs="Times New Roman"/>
      <w:sz w:val="24"/>
      <w:szCs w:val="20"/>
      <w:lang w:eastAsia="fr-FR"/>
    </w:rPr>
  </w:style>
  <w:style w:type="paragraph" w:styleId="Corpsdetexte">
    <w:name w:val="Body Text"/>
    <w:basedOn w:val="Normal"/>
    <w:link w:val="CorpsdetexteCar"/>
    <w:rsid w:val="00BC3EF7"/>
    <w:pPr>
      <w:spacing w:after="0" w:line="240" w:lineRule="auto"/>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BC3EF7"/>
    <w:rPr>
      <w:rFonts w:ascii="Arial" w:eastAsia="Times New Roman" w:hAnsi="Arial" w:cs="Times New Roman"/>
      <w:szCs w:val="20"/>
      <w:lang w:eastAsia="fr-FR"/>
    </w:rPr>
  </w:style>
  <w:style w:type="character" w:customStyle="1" w:styleId="Titre1Car">
    <w:name w:val="Titre 1 Car"/>
    <w:basedOn w:val="Policepardfaut"/>
    <w:link w:val="Titre1"/>
    <w:rsid w:val="00BC3EF7"/>
    <w:rPr>
      <w:rFonts w:ascii="Arial Narrow" w:eastAsia="Times New Roman" w:hAnsi="Arial Narrow" w:cs="Times New Roman"/>
      <w:b/>
      <w:snapToGrid w:val="0"/>
      <w:sz w:val="20"/>
      <w:szCs w:val="20"/>
      <w:lang w:val="en-AU"/>
    </w:rPr>
  </w:style>
  <w:style w:type="character" w:customStyle="1" w:styleId="Titre3Car">
    <w:name w:val="Titre 3 Car"/>
    <w:basedOn w:val="Policepardfaut"/>
    <w:link w:val="Titre3"/>
    <w:uiPriority w:val="9"/>
    <w:semiHidden/>
    <w:rsid w:val="00F82842"/>
    <w:rPr>
      <w:rFonts w:asciiTheme="majorHAnsi" w:eastAsiaTheme="majorEastAsia" w:hAnsiTheme="majorHAnsi" w:cstheme="majorBidi"/>
      <w:b/>
      <w:bCs/>
      <w:color w:val="4F81BD" w:themeColor="accent1"/>
    </w:rPr>
  </w:style>
  <w:style w:type="paragraph" w:styleId="Paragraphedeliste">
    <w:name w:val="List Paragraph"/>
    <w:basedOn w:val="Normal"/>
    <w:uiPriority w:val="1"/>
    <w:qFormat/>
    <w:rsid w:val="00D63901"/>
    <w:pPr>
      <w:ind w:left="720"/>
      <w:contextualSpacing/>
    </w:pPr>
  </w:style>
  <w:style w:type="paragraph" w:styleId="Retraitcorpsdetexte">
    <w:name w:val="Body Text Indent"/>
    <w:basedOn w:val="Normal"/>
    <w:link w:val="RetraitcorpsdetexteCar"/>
    <w:uiPriority w:val="99"/>
    <w:semiHidden/>
    <w:unhideWhenUsed/>
    <w:rsid w:val="00D63901"/>
    <w:pPr>
      <w:spacing w:after="120"/>
      <w:ind w:left="283"/>
    </w:pPr>
  </w:style>
  <w:style w:type="character" w:customStyle="1" w:styleId="RetraitcorpsdetexteCar">
    <w:name w:val="Retrait corps de texte Car"/>
    <w:basedOn w:val="Policepardfaut"/>
    <w:link w:val="Retraitcorpsdetexte"/>
    <w:uiPriority w:val="99"/>
    <w:semiHidden/>
    <w:rsid w:val="00D63901"/>
  </w:style>
  <w:style w:type="paragraph" w:styleId="Corpsdetexte2">
    <w:name w:val="Body Text 2"/>
    <w:basedOn w:val="Normal"/>
    <w:link w:val="Corpsdetexte2Car"/>
    <w:uiPriority w:val="99"/>
    <w:semiHidden/>
    <w:unhideWhenUsed/>
    <w:rsid w:val="00C63477"/>
    <w:pPr>
      <w:spacing w:after="120" w:line="480" w:lineRule="auto"/>
    </w:pPr>
  </w:style>
  <w:style w:type="character" w:customStyle="1" w:styleId="Corpsdetexte2Car">
    <w:name w:val="Corps de texte 2 Car"/>
    <w:basedOn w:val="Policepardfaut"/>
    <w:link w:val="Corpsdetexte2"/>
    <w:uiPriority w:val="99"/>
    <w:semiHidden/>
    <w:rsid w:val="00C6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9224">
      <w:bodyDiv w:val="1"/>
      <w:marLeft w:val="0"/>
      <w:marRight w:val="0"/>
      <w:marTop w:val="0"/>
      <w:marBottom w:val="0"/>
      <w:divBdr>
        <w:top w:val="none" w:sz="0" w:space="0" w:color="auto"/>
        <w:left w:val="none" w:sz="0" w:space="0" w:color="auto"/>
        <w:bottom w:val="none" w:sz="0" w:space="0" w:color="auto"/>
        <w:right w:val="none" w:sz="0" w:space="0" w:color="auto"/>
      </w:divBdr>
    </w:div>
    <w:div w:id="592128627">
      <w:bodyDiv w:val="1"/>
      <w:marLeft w:val="0"/>
      <w:marRight w:val="0"/>
      <w:marTop w:val="0"/>
      <w:marBottom w:val="0"/>
      <w:divBdr>
        <w:top w:val="none" w:sz="0" w:space="0" w:color="auto"/>
        <w:left w:val="none" w:sz="0" w:space="0" w:color="auto"/>
        <w:bottom w:val="none" w:sz="0" w:space="0" w:color="auto"/>
        <w:right w:val="none" w:sz="0" w:space="0" w:color="auto"/>
      </w:divBdr>
    </w:div>
    <w:div w:id="846747316">
      <w:bodyDiv w:val="1"/>
      <w:marLeft w:val="0"/>
      <w:marRight w:val="0"/>
      <w:marTop w:val="0"/>
      <w:marBottom w:val="0"/>
      <w:divBdr>
        <w:top w:val="none" w:sz="0" w:space="0" w:color="auto"/>
        <w:left w:val="none" w:sz="0" w:space="0" w:color="auto"/>
        <w:bottom w:val="none" w:sz="0" w:space="0" w:color="auto"/>
        <w:right w:val="none" w:sz="0" w:space="0" w:color="auto"/>
      </w:divBdr>
    </w:div>
    <w:div w:id="1167018444">
      <w:bodyDiv w:val="1"/>
      <w:marLeft w:val="0"/>
      <w:marRight w:val="0"/>
      <w:marTop w:val="0"/>
      <w:marBottom w:val="0"/>
      <w:divBdr>
        <w:top w:val="none" w:sz="0" w:space="0" w:color="auto"/>
        <w:left w:val="none" w:sz="0" w:space="0" w:color="auto"/>
        <w:bottom w:val="none" w:sz="0" w:space="0" w:color="auto"/>
        <w:right w:val="none" w:sz="0" w:space="0" w:color="auto"/>
      </w:divBdr>
    </w:div>
    <w:div w:id="17559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2718</Words>
  <Characters>14955</Characters>
  <Application>Microsoft Office Word</Application>
  <DocSecurity>0</DocSecurity>
  <Lines>124</Lines>
  <Paragraphs>35</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2 - CESSION DE DROITS</vt:lpstr>
      <vt:lpstr>        B- le droit de reproduction comporte notamment :</vt:lpstr>
      <vt:lpstr>        </vt:lpstr>
      <vt:lpstr>        C - le droit de représentation comporte notamment :</vt:lpstr>
      <vt:lpstr>        </vt:lpstr>
      <vt:lpstr>        le droit de représenter ou faire représenter publiquement ou en privé le Program</vt:lpstr>
      <vt:lpstr>        Le droit d’exploiter le Programme sous forme de vidéogrammes (vidéocassettes, vi</vt:lpstr>
      <vt:lpstr>        Le droit d’autoriser la reproduction et la représentation du Programme par extra</vt:lpstr>
      <vt:lpstr>        Le droit d’adaptation littéraire et graphique du Programme ;</vt:lpstr>
      <vt:lpstr>        Le droit de déposer et d’exploiter de quelque manière que ce soit, le titre du p</vt:lpstr>
      <vt:lpstr>        Le droit d'exploiter tout ou partie de la bande sonore du Programme sur phonogra</vt:lpstr>
      <vt: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Claude</dc:creator>
  <cp:lastModifiedBy>La Saje</cp:lastModifiedBy>
  <cp:revision>5</cp:revision>
  <dcterms:created xsi:type="dcterms:W3CDTF">2024-09-27T15:17:00Z</dcterms:created>
  <dcterms:modified xsi:type="dcterms:W3CDTF">2025-01-20T14:37:00Z</dcterms:modified>
</cp:coreProperties>
</file>